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5719"/>
        <w:gridCol w:w="4181"/>
      </w:tblGrid>
      <w:tr w:rsidR="00504185" w:rsidTr="009B2DAE">
        <w:tc>
          <w:tcPr>
            <w:tcW w:w="5719" w:type="dxa"/>
          </w:tcPr>
          <w:p w:rsidR="00504185" w:rsidRDefault="00504185" w:rsidP="009B2DAE">
            <w:pPr>
              <w:tabs>
                <w:tab w:val="left" w:pos="3915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  <w:hideMark/>
          </w:tcPr>
          <w:p w:rsidR="00504185" w:rsidRDefault="00504185" w:rsidP="009B2DAE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E5842" w:rsidRDefault="00504185" w:rsidP="00504185">
      <w:pPr>
        <w:jc w:val="center"/>
      </w:pPr>
      <w:r w:rsidRPr="00E0667B">
        <w:rPr>
          <w:b/>
          <w:bCs/>
          <w:sz w:val="32"/>
          <w:szCs w:val="32"/>
        </w:rPr>
        <w:t>ПЛАНИРУЕМЫЕ  РЕЗУЛЬТАТЫ  ОСВОЕНИЯ  УЧЕБНОГО  ПРЕДМЕТА, КУРСА</w:t>
      </w:r>
    </w:p>
    <w:p w:rsidR="00A002DE" w:rsidRDefault="00A002DE" w:rsidP="00A002DE">
      <w:pPr>
        <w:pStyle w:val="c16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pacing w:val="-2"/>
        </w:rPr>
        <w:t>Рабо</w:t>
      </w:r>
      <w:r>
        <w:rPr>
          <w:spacing w:val="-2"/>
        </w:rPr>
        <w:t>чая программа  по биологии для 9</w:t>
      </w:r>
      <w:bookmarkStart w:id="0" w:name="_GoBack"/>
      <w:bookmarkEnd w:id="0"/>
      <w:r>
        <w:rPr>
          <w:spacing w:val="-2"/>
        </w:rPr>
        <w:t xml:space="preserve"> класса составлена в соответствии с Федеральным государственным образовательным стандартом основного общего образования на основе Программы общеобразовательных учреждений </w:t>
      </w:r>
      <w:r>
        <w:rPr>
          <w:rStyle w:val="c3"/>
          <w:color w:val="000000"/>
        </w:rPr>
        <w:t xml:space="preserve"> – Биология. 5 – 11 классы. Авторы: И.Н. Пономарева, В.С.  Кучменко, О.А. Корнилова, А.Г. </w:t>
      </w:r>
      <w:proofErr w:type="spellStart"/>
      <w:r>
        <w:rPr>
          <w:rStyle w:val="c3"/>
          <w:color w:val="000000"/>
        </w:rPr>
        <w:t>Драгомилов</w:t>
      </w:r>
      <w:proofErr w:type="spellEnd"/>
      <w:r>
        <w:rPr>
          <w:rStyle w:val="c3"/>
          <w:color w:val="000000"/>
        </w:rPr>
        <w:t xml:space="preserve">, Т.С. Сухова. –  М.: Издательский дом </w:t>
      </w:r>
      <w:proofErr w:type="spellStart"/>
      <w:r>
        <w:rPr>
          <w:rStyle w:val="c3"/>
          <w:color w:val="000000"/>
        </w:rPr>
        <w:t>Вентана</w:t>
      </w:r>
      <w:proofErr w:type="spellEnd"/>
      <w:r>
        <w:rPr>
          <w:rStyle w:val="c3"/>
          <w:color w:val="000000"/>
        </w:rPr>
        <w:t>-Граф, 2018</w:t>
      </w:r>
    </w:p>
    <w:p w:rsidR="00504185" w:rsidRDefault="00504185" w:rsidP="00504185">
      <w:pPr>
        <w:jc w:val="center"/>
      </w:pPr>
    </w:p>
    <w:p w:rsidR="00504185" w:rsidRPr="00504185" w:rsidRDefault="00504185" w:rsidP="0050418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04185">
        <w:rPr>
          <w:rFonts w:eastAsia="Calibri"/>
          <w:lang w:eastAsia="en-US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504185">
        <w:rPr>
          <w:rFonts w:eastAsia="Calibri"/>
          <w:lang w:eastAsia="en-US"/>
        </w:rPr>
        <w:t>культуросообразного</w:t>
      </w:r>
      <w:proofErr w:type="spellEnd"/>
      <w:r w:rsidRPr="00504185">
        <w:rPr>
          <w:rFonts w:eastAsia="Calibri"/>
          <w:lang w:eastAsia="en-US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</w:t>
      </w:r>
    </w:p>
    <w:p w:rsidR="00504185" w:rsidRPr="00504185" w:rsidRDefault="00504185" w:rsidP="0050418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04185">
        <w:rPr>
          <w:rFonts w:eastAsiaTheme="minorHAnsi"/>
          <w:lang w:eastAsia="en-US"/>
        </w:rPr>
        <w:t>Биология как учебная дисциплина предметной области «Естественнонаучные предметы» обеспечивает:</w:t>
      </w:r>
    </w:p>
    <w:p w:rsidR="00504185" w:rsidRPr="00504185" w:rsidRDefault="00504185" w:rsidP="0050418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04185">
        <w:rPr>
          <w:rFonts w:eastAsiaTheme="minorHAnsi"/>
          <w:lang w:eastAsia="en-US"/>
        </w:rPr>
        <w:t xml:space="preserve"> </w:t>
      </w:r>
      <w:r w:rsidRPr="00504185">
        <w:rPr>
          <w:rFonts w:eastAsiaTheme="minorHAnsi"/>
          <w:b/>
          <w:bCs/>
          <w:lang w:eastAsia="en-US"/>
        </w:rPr>
        <w:t>•</w:t>
      </w:r>
      <w:r w:rsidRPr="00504185">
        <w:rPr>
          <w:rFonts w:eastAsiaTheme="minorHAnsi"/>
          <w:lang w:eastAsia="en-US"/>
        </w:rPr>
        <w:t>формирование системы биологических знаний как компонента целостности научной карты мира;</w:t>
      </w:r>
    </w:p>
    <w:p w:rsidR="00504185" w:rsidRPr="00504185" w:rsidRDefault="00504185" w:rsidP="0050418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04185">
        <w:rPr>
          <w:rFonts w:eastAsiaTheme="minorHAnsi"/>
          <w:lang w:eastAsia="en-US"/>
        </w:rPr>
        <w:t xml:space="preserve"> </w:t>
      </w:r>
      <w:r w:rsidRPr="00504185">
        <w:rPr>
          <w:rFonts w:eastAsiaTheme="minorHAnsi"/>
          <w:b/>
          <w:bCs/>
          <w:lang w:eastAsia="en-US"/>
        </w:rPr>
        <w:t>•</w:t>
      </w:r>
      <w:r w:rsidRPr="00504185">
        <w:rPr>
          <w:rFonts w:eastAsiaTheme="minorHAnsi"/>
          <w:lang w:eastAsia="en-US"/>
        </w:rPr>
        <w:t xml:space="preserve">овладение научным подходом к решению различных задач; </w:t>
      </w:r>
    </w:p>
    <w:p w:rsidR="00504185" w:rsidRPr="00504185" w:rsidRDefault="00504185" w:rsidP="0050418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04185">
        <w:rPr>
          <w:rFonts w:eastAsiaTheme="minorHAnsi"/>
          <w:b/>
          <w:bCs/>
          <w:lang w:eastAsia="en-US"/>
        </w:rPr>
        <w:t>•</w:t>
      </w:r>
      <w:r w:rsidRPr="00504185">
        <w:rPr>
          <w:rFonts w:eastAsiaTheme="minorHAnsi"/>
          <w:lang w:eastAsia="en-US"/>
        </w:rPr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:rsidR="00504185" w:rsidRPr="00504185" w:rsidRDefault="00504185" w:rsidP="0050418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04185">
        <w:rPr>
          <w:rFonts w:eastAsiaTheme="minorHAnsi"/>
          <w:b/>
          <w:bCs/>
          <w:lang w:eastAsia="en-US"/>
        </w:rPr>
        <w:t>•</w:t>
      </w:r>
      <w:r w:rsidRPr="00504185">
        <w:rPr>
          <w:rFonts w:eastAsiaTheme="minorHAnsi"/>
          <w:lang w:eastAsia="en-US"/>
        </w:rPr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504185" w:rsidRPr="00504185" w:rsidRDefault="00504185" w:rsidP="0050418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04185">
        <w:rPr>
          <w:rFonts w:eastAsiaTheme="minorHAnsi"/>
          <w:b/>
          <w:bCs/>
          <w:lang w:eastAsia="en-US"/>
        </w:rPr>
        <w:t>•</w:t>
      </w:r>
      <w:r w:rsidRPr="00504185">
        <w:rPr>
          <w:rFonts w:eastAsiaTheme="minorHAnsi"/>
          <w:lang w:eastAsia="en-US"/>
        </w:rPr>
        <w:t xml:space="preserve">воспитание ответственного и бережного отношения к окружающей среде, осознание значимости концепции устойчивого развития; </w:t>
      </w:r>
    </w:p>
    <w:p w:rsidR="00504185" w:rsidRPr="00504185" w:rsidRDefault="00504185" w:rsidP="0050418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04185">
        <w:rPr>
          <w:rFonts w:eastAsiaTheme="minorHAnsi"/>
          <w:b/>
          <w:bCs/>
          <w:lang w:eastAsia="en-US"/>
        </w:rPr>
        <w:t>•</w:t>
      </w:r>
      <w:r w:rsidRPr="00504185">
        <w:rPr>
          <w:rFonts w:eastAsiaTheme="minorHAnsi"/>
          <w:lang w:eastAsia="en-US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504185">
        <w:rPr>
          <w:rFonts w:eastAsiaTheme="minorHAnsi"/>
          <w:lang w:eastAsia="en-US"/>
        </w:rPr>
        <w:t>межпредметного</w:t>
      </w:r>
      <w:proofErr w:type="spellEnd"/>
      <w:r w:rsidRPr="00504185">
        <w:rPr>
          <w:rFonts w:eastAsiaTheme="minorHAnsi"/>
          <w:lang w:eastAsia="en-US"/>
        </w:rPr>
        <w:t xml:space="preserve"> анализа учебных задач.</w:t>
      </w:r>
    </w:p>
    <w:p w:rsidR="00504185" w:rsidRPr="00504185" w:rsidRDefault="00504185" w:rsidP="00504185">
      <w:pPr>
        <w:spacing w:after="200" w:line="276" w:lineRule="auto"/>
        <w:rPr>
          <w:rFonts w:eastAsia="Calibri"/>
          <w:lang w:eastAsia="en-US"/>
        </w:rPr>
      </w:pPr>
      <w:r w:rsidRPr="00504185">
        <w:rPr>
          <w:rFonts w:eastAsia="Calibri"/>
          <w:lang w:eastAsia="en-US"/>
        </w:rPr>
        <w:t>Примерная программа по биологии строится с учетом следующих содержательных линий:</w:t>
      </w:r>
      <w:r w:rsidRPr="00504185">
        <w:rPr>
          <w:rFonts w:eastAsia="Calibri"/>
          <w:lang w:eastAsia="en-US"/>
        </w:rPr>
        <w:br/>
      </w:r>
      <w:r w:rsidRPr="00504185">
        <w:rPr>
          <w:rFonts w:eastAsia="Calibri"/>
          <w:lang w:eastAsia="en-US"/>
        </w:rPr>
        <w:br/>
        <w:t xml:space="preserve">       • многообразие и эволюция органического мира;</w:t>
      </w:r>
      <w:r w:rsidRPr="00504185">
        <w:rPr>
          <w:rFonts w:eastAsia="Calibri"/>
          <w:lang w:eastAsia="en-US"/>
        </w:rPr>
        <w:br/>
      </w:r>
      <w:r w:rsidRPr="00504185">
        <w:rPr>
          <w:rFonts w:eastAsia="Calibri"/>
          <w:lang w:eastAsia="en-US"/>
        </w:rPr>
        <w:br/>
        <w:t xml:space="preserve">       • биологическая природа и социальная сущность человека;</w:t>
      </w:r>
      <w:r w:rsidRPr="00504185">
        <w:rPr>
          <w:rFonts w:eastAsia="Calibri"/>
          <w:lang w:eastAsia="en-US"/>
        </w:rPr>
        <w:br/>
      </w:r>
      <w:r w:rsidRPr="00504185">
        <w:rPr>
          <w:rFonts w:eastAsia="Calibri"/>
          <w:lang w:eastAsia="en-US"/>
        </w:rPr>
        <w:br/>
        <w:t xml:space="preserve">       • структурно-уровневая организация живой природы;</w:t>
      </w:r>
    </w:p>
    <w:p w:rsidR="00504185" w:rsidRPr="00504185" w:rsidRDefault="00504185" w:rsidP="00504185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504185">
        <w:rPr>
          <w:rFonts w:eastAsiaTheme="minorHAnsi"/>
          <w:lang w:eastAsia="en-US"/>
        </w:rPr>
        <w:t xml:space="preserve">ценностное и </w:t>
      </w:r>
      <w:proofErr w:type="spellStart"/>
      <w:r w:rsidRPr="00504185">
        <w:rPr>
          <w:rFonts w:eastAsiaTheme="minorHAnsi"/>
          <w:lang w:eastAsia="en-US"/>
        </w:rPr>
        <w:t>экокультурное</w:t>
      </w:r>
      <w:proofErr w:type="spellEnd"/>
      <w:r w:rsidRPr="00504185">
        <w:rPr>
          <w:rFonts w:eastAsiaTheme="minorHAnsi"/>
          <w:lang w:eastAsia="en-US"/>
        </w:rPr>
        <w:t xml:space="preserve"> отношение к природе;</w:t>
      </w:r>
    </w:p>
    <w:p w:rsidR="00504185" w:rsidRDefault="00504185" w:rsidP="00504185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504185">
        <w:rPr>
          <w:rFonts w:eastAsia="Calibri"/>
          <w:lang w:eastAsia="en-US"/>
        </w:rPr>
        <w:t>практико-ориентированная сущность биологических знаний.</w:t>
      </w:r>
      <w:r w:rsidRPr="00504185">
        <w:rPr>
          <w:rFonts w:eastAsia="Calibri"/>
          <w:lang w:eastAsia="en-US"/>
        </w:rPr>
        <w:br/>
      </w:r>
      <w:r w:rsidRPr="00504185">
        <w:rPr>
          <w:rFonts w:eastAsia="Calibri"/>
          <w:lang w:eastAsia="en-US"/>
        </w:rPr>
        <w:br/>
      </w:r>
      <w:r w:rsidRPr="00504185">
        <w:rPr>
          <w:rFonts w:eastAsia="Calibri"/>
          <w:lang w:eastAsia="en-US"/>
        </w:rPr>
        <w:lastRenderedPageBreak/>
        <w:br/>
      </w:r>
      <w:r w:rsidRPr="00504185">
        <w:rPr>
          <w:rFonts w:eastAsia="Calibri"/>
          <w:lang w:eastAsia="en-US"/>
        </w:rPr>
        <w:br/>
      </w:r>
      <w:r w:rsidRPr="00504185">
        <w:rPr>
          <w:rFonts w:eastAsia="Calibri"/>
          <w:lang w:eastAsia="en-US"/>
        </w:rPr>
        <w:br/>
        <w:t>Содержание раздела «Общие биологические закономерности» подчинено, во-первых, обобщению и систематизации того содержания, которое было освоено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 Содержание данного раздела может изучаться в виде самостоятельного блока или включаться в содержание других разделов; оно не должно механически дублировать содержание курса «Общая биология» для 10—11 классов.</w:t>
      </w:r>
      <w:r w:rsidRPr="00504185">
        <w:rPr>
          <w:rFonts w:eastAsia="Calibri"/>
          <w:lang w:eastAsia="en-US"/>
        </w:rPr>
        <w:br/>
      </w:r>
      <w:r w:rsidRPr="00504185">
        <w:rPr>
          <w:rFonts w:eastAsia="Calibri"/>
          <w:lang w:eastAsia="en-US"/>
        </w:rPr>
        <w:br/>
      </w:r>
      <w:proofErr w:type="gramStart"/>
      <w:r w:rsidRPr="00504185">
        <w:rPr>
          <w:rFonts w:eastAsia="Calibri"/>
          <w:lang w:eastAsia="en-US"/>
        </w:rPr>
        <w:t xml:space="preserve">Цели биологического образования в основной школе формулируются на нескольких уровнях: </w:t>
      </w:r>
      <w:r w:rsidRPr="00504185">
        <w:rPr>
          <w:rFonts w:eastAsia="Calibri"/>
          <w:b/>
          <w:lang w:eastAsia="en-US"/>
        </w:rPr>
        <w:t xml:space="preserve">глобальном, </w:t>
      </w:r>
      <w:proofErr w:type="spellStart"/>
      <w:r w:rsidRPr="00504185">
        <w:rPr>
          <w:rFonts w:eastAsia="Calibri"/>
          <w:b/>
          <w:lang w:eastAsia="en-US"/>
        </w:rPr>
        <w:t>метапредметном</w:t>
      </w:r>
      <w:proofErr w:type="spellEnd"/>
      <w:r w:rsidRPr="00504185">
        <w:rPr>
          <w:rFonts w:eastAsia="Calibri"/>
          <w:b/>
          <w:lang w:eastAsia="en-US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  <w:r w:rsidRPr="00504185">
        <w:rPr>
          <w:rFonts w:eastAsia="Calibri"/>
          <w:lang w:eastAsia="en-US"/>
        </w:rPr>
        <w:br/>
      </w:r>
      <w:r w:rsidRPr="00504185">
        <w:rPr>
          <w:rFonts w:eastAsia="Calibri"/>
          <w:lang w:eastAsia="en-US"/>
        </w:rPr>
        <w:br/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</w:t>
      </w:r>
      <w:proofErr w:type="gramStart"/>
      <w:r w:rsidRPr="00504185">
        <w:rPr>
          <w:rFonts w:eastAsia="Calibri"/>
          <w:lang w:eastAsia="en-US"/>
        </w:rPr>
        <w:t>пере-грузок</w:t>
      </w:r>
      <w:proofErr w:type="gramEnd"/>
      <w:r w:rsidRPr="00504185">
        <w:rPr>
          <w:rFonts w:eastAsia="Calibri"/>
          <w:lang w:eastAsia="en-US"/>
        </w:rPr>
        <w:t xml:space="preserve">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</w:t>
      </w:r>
      <w:proofErr w:type="gramStart"/>
      <w:r w:rsidRPr="00504185">
        <w:rPr>
          <w:rFonts w:eastAsia="Calibri"/>
          <w:lang w:eastAsia="en-US"/>
        </w:rPr>
        <w:t>зрения решения задач развития подростка</w:t>
      </w:r>
      <w:proofErr w:type="gramEnd"/>
      <w:r w:rsidRPr="00504185">
        <w:rPr>
          <w:rFonts w:eastAsia="Calibri"/>
          <w:lang w:eastAsia="en-US"/>
        </w:rPr>
        <w:t xml:space="preserve"> являются </w:t>
      </w:r>
      <w:proofErr w:type="spellStart"/>
      <w:r w:rsidRPr="00504185">
        <w:rPr>
          <w:rFonts w:eastAsia="Calibri"/>
          <w:lang w:eastAsia="en-US"/>
        </w:rPr>
        <w:t>социоморальная</w:t>
      </w:r>
      <w:proofErr w:type="spellEnd"/>
      <w:r w:rsidRPr="00504185">
        <w:rPr>
          <w:rFonts w:eastAsia="Calibri"/>
          <w:lang w:eastAsia="en-US"/>
        </w:rPr>
        <w:t xml:space="preserve"> и интеллектуальная взрослость.</w:t>
      </w:r>
      <w:r w:rsidRPr="00504185">
        <w:rPr>
          <w:rFonts w:eastAsia="Calibri"/>
          <w:lang w:eastAsia="en-US"/>
        </w:rPr>
        <w:br/>
        <w:t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  <w:r w:rsidRPr="00504185">
        <w:rPr>
          <w:rFonts w:eastAsia="Calibri"/>
          <w:lang w:eastAsia="en-US"/>
        </w:rPr>
        <w:br/>
        <w:t>С учетом вышеназванных подходов глобальными целями биологического образования являются:</w:t>
      </w:r>
      <w:r w:rsidRPr="00504185">
        <w:rPr>
          <w:rFonts w:eastAsia="Calibri"/>
          <w:lang w:eastAsia="en-US"/>
        </w:rPr>
        <w:br/>
        <w:t>• социализация обучаемых</w:t>
      </w:r>
      <w:proofErr w:type="gramStart"/>
      <w:r w:rsidRPr="00504185">
        <w:rPr>
          <w:rFonts w:eastAsia="Calibri"/>
          <w:lang w:eastAsia="en-US"/>
        </w:rPr>
        <w:t xml:space="preserve"> ,</w:t>
      </w:r>
      <w:proofErr w:type="gramEnd"/>
      <w:r w:rsidRPr="00504185">
        <w:rPr>
          <w:rFonts w:eastAsia="Calibri"/>
          <w:lang w:eastAsia="en-US"/>
        </w:rPr>
        <w:t xml:space="preserve">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  <w:r w:rsidRPr="00504185">
        <w:rPr>
          <w:rFonts w:eastAsia="Calibri"/>
          <w:lang w:eastAsia="en-US"/>
        </w:rPr>
        <w:br/>
        <w:t>• приобщение к познавательной культуре как системе познавательных (научных) ценностей, накопленных обществом в сфере биологической науки.</w:t>
      </w:r>
      <w:r w:rsidRPr="00504185">
        <w:rPr>
          <w:rFonts w:eastAsia="Calibri"/>
          <w:lang w:eastAsia="en-US"/>
        </w:rPr>
        <w:br/>
      </w:r>
      <w:proofErr w:type="gramStart"/>
      <w:r w:rsidRPr="00504185">
        <w:rPr>
          <w:rFonts w:eastAsia="Calibri"/>
          <w:lang w:eastAsia="en-US"/>
        </w:rPr>
        <w:t>Помимо этого, биологическое образование призвано обеспечить:</w:t>
      </w:r>
      <w:r w:rsidRPr="00504185">
        <w:rPr>
          <w:rFonts w:eastAsia="Calibri"/>
          <w:lang w:eastAsia="en-US"/>
        </w:rPr>
        <w:br/>
        <w:t>• 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  <w:r w:rsidRPr="00504185">
        <w:rPr>
          <w:rFonts w:eastAsia="Calibri"/>
          <w:lang w:eastAsia="en-US"/>
        </w:rPr>
        <w:br/>
        <w:t xml:space="preserve">• развитие познавательных мотивов, направленных на получение нового знания о живой природе; познавательных качеств личности, </w:t>
      </w:r>
      <w:r w:rsidRPr="00504185">
        <w:rPr>
          <w:rFonts w:eastAsia="Calibri"/>
          <w:lang w:eastAsia="en-US"/>
        </w:rPr>
        <w:lastRenderedPageBreak/>
        <w:t>связанных с усвоением основ научных знаний, овладением методами исследования природы, формированием интеллектуальных умений;</w:t>
      </w:r>
      <w:proofErr w:type="gramEnd"/>
      <w:r w:rsidRPr="00504185">
        <w:rPr>
          <w:rFonts w:eastAsia="Calibri"/>
          <w:lang w:eastAsia="en-US"/>
        </w:rPr>
        <w:br/>
        <w:t>• овладение ключевыми компетентностями: учебно-познавательными, информационными, ценностно-смысловыми, коммуникативными;</w:t>
      </w:r>
      <w:r w:rsidRPr="00504185">
        <w:rPr>
          <w:rFonts w:eastAsia="Calibri"/>
          <w:lang w:eastAsia="en-US"/>
        </w:rPr>
        <w:br/>
        <w:t>• 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504185" w:rsidRDefault="00504185" w:rsidP="00504185">
      <w:pPr>
        <w:spacing w:after="200" w:line="276" w:lineRule="auto"/>
        <w:contextualSpacing/>
        <w:rPr>
          <w:rFonts w:eastAsia="Calibri"/>
          <w:lang w:eastAsia="en-US"/>
        </w:rPr>
      </w:pPr>
    </w:p>
    <w:p w:rsidR="00504185" w:rsidRDefault="00504185" w:rsidP="00504185">
      <w:pPr>
        <w:spacing w:after="200" w:line="276" w:lineRule="auto"/>
        <w:contextualSpacing/>
        <w:rPr>
          <w:rFonts w:eastAsia="Calibri"/>
          <w:lang w:eastAsia="en-US"/>
        </w:rPr>
      </w:pPr>
    </w:p>
    <w:p w:rsidR="00504185" w:rsidRDefault="00504185" w:rsidP="00504185">
      <w:pPr>
        <w:spacing w:after="200" w:line="276" w:lineRule="auto"/>
        <w:contextualSpacing/>
        <w:rPr>
          <w:rFonts w:eastAsia="Calibri"/>
          <w:lang w:eastAsia="en-US"/>
        </w:rPr>
      </w:pPr>
    </w:p>
    <w:p w:rsidR="00504185" w:rsidRDefault="00504185" w:rsidP="00504185">
      <w:pPr>
        <w:spacing w:after="200" w:line="276" w:lineRule="auto"/>
        <w:contextualSpacing/>
        <w:rPr>
          <w:rFonts w:eastAsia="Calibri"/>
          <w:lang w:eastAsia="en-US"/>
        </w:rPr>
      </w:pPr>
    </w:p>
    <w:p w:rsidR="00504185" w:rsidRDefault="00504185" w:rsidP="00504185">
      <w:pPr>
        <w:spacing w:after="200" w:line="276" w:lineRule="auto"/>
        <w:contextualSpacing/>
        <w:rPr>
          <w:rFonts w:eastAsia="Calibri"/>
          <w:lang w:eastAsia="en-US"/>
        </w:rPr>
      </w:pPr>
    </w:p>
    <w:p w:rsidR="00504185" w:rsidRDefault="00504185" w:rsidP="00504185">
      <w:pPr>
        <w:spacing w:after="200" w:line="276" w:lineRule="auto"/>
        <w:contextualSpacing/>
        <w:rPr>
          <w:rFonts w:eastAsia="Calibri"/>
          <w:lang w:eastAsia="en-US"/>
        </w:rPr>
      </w:pPr>
    </w:p>
    <w:p w:rsidR="00504185" w:rsidRDefault="00504185" w:rsidP="00504185">
      <w:pPr>
        <w:spacing w:after="200" w:line="276" w:lineRule="auto"/>
        <w:contextualSpacing/>
        <w:rPr>
          <w:rFonts w:eastAsia="Calibri"/>
          <w:lang w:eastAsia="en-US"/>
        </w:rPr>
      </w:pPr>
    </w:p>
    <w:p w:rsidR="00504185" w:rsidRDefault="00504185" w:rsidP="00504185">
      <w:pPr>
        <w:spacing w:after="200" w:line="276" w:lineRule="auto"/>
        <w:contextualSpacing/>
        <w:rPr>
          <w:rFonts w:eastAsia="Calibri"/>
          <w:lang w:eastAsia="en-US"/>
        </w:rPr>
      </w:pPr>
    </w:p>
    <w:p w:rsidR="00504185" w:rsidRDefault="00504185" w:rsidP="00504185">
      <w:pPr>
        <w:spacing w:after="200" w:line="276" w:lineRule="auto"/>
        <w:contextualSpacing/>
        <w:rPr>
          <w:rFonts w:eastAsia="Calibri"/>
          <w:lang w:eastAsia="en-US"/>
        </w:rPr>
      </w:pPr>
    </w:p>
    <w:p w:rsidR="00504185" w:rsidRDefault="00504185" w:rsidP="00504185">
      <w:pPr>
        <w:spacing w:after="200" w:line="276" w:lineRule="auto"/>
        <w:contextualSpacing/>
        <w:rPr>
          <w:rFonts w:eastAsia="Calibri"/>
          <w:lang w:eastAsia="en-US"/>
        </w:rPr>
      </w:pPr>
    </w:p>
    <w:p w:rsidR="00504185" w:rsidRDefault="00504185" w:rsidP="00504185">
      <w:pPr>
        <w:spacing w:after="200" w:line="276" w:lineRule="auto"/>
        <w:contextualSpacing/>
        <w:rPr>
          <w:rFonts w:eastAsia="Calibri"/>
          <w:lang w:eastAsia="en-US"/>
        </w:rPr>
      </w:pPr>
    </w:p>
    <w:p w:rsidR="00504185" w:rsidRDefault="00504185" w:rsidP="00504185">
      <w:pPr>
        <w:spacing w:after="200" w:line="276" w:lineRule="auto"/>
        <w:contextualSpacing/>
        <w:rPr>
          <w:rFonts w:eastAsia="Calibri"/>
          <w:lang w:eastAsia="en-US"/>
        </w:rPr>
      </w:pPr>
    </w:p>
    <w:p w:rsidR="00504185" w:rsidRDefault="00504185" w:rsidP="00504185">
      <w:pPr>
        <w:spacing w:after="200" w:line="276" w:lineRule="auto"/>
        <w:contextualSpacing/>
        <w:rPr>
          <w:rFonts w:eastAsia="Calibri"/>
          <w:lang w:eastAsia="en-US"/>
        </w:rPr>
      </w:pPr>
    </w:p>
    <w:p w:rsidR="00504185" w:rsidRDefault="00504185" w:rsidP="00504185">
      <w:pPr>
        <w:spacing w:after="200" w:line="276" w:lineRule="auto"/>
        <w:contextualSpacing/>
        <w:rPr>
          <w:rFonts w:eastAsia="Calibri"/>
          <w:lang w:eastAsia="en-US"/>
        </w:rPr>
      </w:pPr>
    </w:p>
    <w:p w:rsidR="00504185" w:rsidRDefault="00504185" w:rsidP="00504185">
      <w:pPr>
        <w:spacing w:after="200" w:line="276" w:lineRule="auto"/>
        <w:contextualSpacing/>
        <w:rPr>
          <w:rFonts w:eastAsia="Calibri"/>
          <w:lang w:eastAsia="en-US"/>
        </w:rPr>
      </w:pPr>
    </w:p>
    <w:p w:rsidR="00504185" w:rsidRDefault="00504185" w:rsidP="00504185">
      <w:pPr>
        <w:spacing w:after="200" w:line="276" w:lineRule="auto"/>
        <w:contextualSpacing/>
        <w:rPr>
          <w:rFonts w:eastAsia="Calibri"/>
          <w:lang w:eastAsia="en-US"/>
        </w:rPr>
      </w:pPr>
    </w:p>
    <w:p w:rsidR="00504185" w:rsidRDefault="00504185" w:rsidP="00504185">
      <w:pPr>
        <w:spacing w:after="200" w:line="276" w:lineRule="auto"/>
        <w:contextualSpacing/>
        <w:rPr>
          <w:rFonts w:eastAsia="Calibri"/>
          <w:lang w:eastAsia="en-US"/>
        </w:rPr>
      </w:pPr>
    </w:p>
    <w:p w:rsidR="00504185" w:rsidRDefault="00504185" w:rsidP="00504185">
      <w:pPr>
        <w:spacing w:after="200" w:line="276" w:lineRule="auto"/>
        <w:contextualSpacing/>
        <w:rPr>
          <w:rFonts w:eastAsia="Calibri"/>
          <w:lang w:eastAsia="en-US"/>
        </w:rPr>
      </w:pPr>
    </w:p>
    <w:p w:rsidR="00504185" w:rsidRDefault="00504185" w:rsidP="00504185">
      <w:pPr>
        <w:spacing w:after="200" w:line="276" w:lineRule="auto"/>
        <w:contextualSpacing/>
        <w:rPr>
          <w:rFonts w:eastAsia="Calibri"/>
          <w:lang w:eastAsia="en-US"/>
        </w:rPr>
      </w:pPr>
    </w:p>
    <w:p w:rsidR="00504185" w:rsidRDefault="00504185" w:rsidP="00504185">
      <w:pPr>
        <w:spacing w:after="200" w:line="276" w:lineRule="auto"/>
        <w:contextualSpacing/>
        <w:rPr>
          <w:rFonts w:eastAsia="Calibri"/>
          <w:lang w:eastAsia="en-US"/>
        </w:rPr>
      </w:pPr>
    </w:p>
    <w:p w:rsidR="00504185" w:rsidRDefault="00504185" w:rsidP="00504185">
      <w:pPr>
        <w:spacing w:after="200" w:line="276" w:lineRule="auto"/>
        <w:contextualSpacing/>
        <w:rPr>
          <w:rFonts w:eastAsia="Calibri"/>
          <w:lang w:eastAsia="en-US"/>
        </w:rPr>
      </w:pPr>
    </w:p>
    <w:p w:rsidR="00504185" w:rsidRPr="00504185" w:rsidRDefault="00504185" w:rsidP="00504185">
      <w:pPr>
        <w:spacing w:after="200" w:line="276" w:lineRule="auto"/>
        <w:contextualSpacing/>
        <w:jc w:val="center"/>
        <w:rPr>
          <w:rFonts w:eastAsia="Calibri"/>
          <w:lang w:eastAsia="en-US"/>
        </w:rPr>
      </w:pPr>
    </w:p>
    <w:p w:rsidR="00504185" w:rsidRPr="00504185" w:rsidRDefault="00504185" w:rsidP="00504185"/>
    <w:p w:rsidR="00504185" w:rsidRPr="00E0667B" w:rsidRDefault="00504185" w:rsidP="00504185">
      <w:pPr>
        <w:spacing w:line="360" w:lineRule="auto"/>
        <w:jc w:val="center"/>
        <w:rPr>
          <w:b/>
          <w:sz w:val="32"/>
          <w:szCs w:val="32"/>
        </w:rPr>
      </w:pPr>
      <w:r w:rsidRPr="00E0667B">
        <w:rPr>
          <w:b/>
          <w:sz w:val="32"/>
          <w:szCs w:val="32"/>
          <w:lang w:val="en-US"/>
        </w:rPr>
        <w:lastRenderedPageBreak/>
        <w:t>II</w:t>
      </w:r>
      <w:r w:rsidRPr="00E0667B">
        <w:rPr>
          <w:b/>
          <w:sz w:val="32"/>
          <w:szCs w:val="32"/>
        </w:rPr>
        <w:t xml:space="preserve">. </w:t>
      </w:r>
      <w:proofErr w:type="gramStart"/>
      <w:r w:rsidRPr="00E0667B">
        <w:rPr>
          <w:b/>
          <w:sz w:val="32"/>
          <w:szCs w:val="32"/>
          <w:lang w:val="en-US"/>
        </w:rPr>
        <w:t>C</w:t>
      </w:r>
      <w:proofErr w:type="spellStart"/>
      <w:r w:rsidRPr="00E0667B">
        <w:rPr>
          <w:b/>
          <w:sz w:val="32"/>
          <w:szCs w:val="32"/>
        </w:rPr>
        <w:t>одержание</w:t>
      </w:r>
      <w:proofErr w:type="spellEnd"/>
      <w:r w:rsidRPr="00E0667B">
        <w:rPr>
          <w:b/>
          <w:sz w:val="32"/>
          <w:szCs w:val="32"/>
        </w:rPr>
        <w:t xml:space="preserve">  учебного</w:t>
      </w:r>
      <w:proofErr w:type="gramEnd"/>
      <w:r w:rsidRPr="00E0667B">
        <w:rPr>
          <w:b/>
          <w:sz w:val="32"/>
          <w:szCs w:val="32"/>
        </w:rPr>
        <w:t xml:space="preserve"> </w:t>
      </w:r>
      <w:proofErr w:type="spellStart"/>
      <w:r w:rsidRPr="00E0667B">
        <w:rPr>
          <w:b/>
          <w:sz w:val="32"/>
          <w:szCs w:val="32"/>
        </w:rPr>
        <w:t>предмета,курса</w:t>
      </w:r>
      <w:proofErr w:type="spellEnd"/>
    </w:p>
    <w:p w:rsidR="00504185" w:rsidRPr="00504185" w:rsidRDefault="00504185" w:rsidP="00504185">
      <w:pPr>
        <w:spacing w:before="100" w:beforeAutospacing="1" w:after="100" w:afterAutospacing="1"/>
        <w:outlineLvl w:val="2"/>
        <w:rPr>
          <w:bCs/>
        </w:rPr>
      </w:pPr>
      <w:r w:rsidRPr="00504185">
        <w:t xml:space="preserve">Структура курса складывается из трех частей. В первой раскрывается биосоциальная природа человека, определяется место человека в природе, дается топография органов, раскрываются предмет и методы анатомии, физиологии и гигиены, проводится знакомство с </w:t>
      </w:r>
      <w:proofErr w:type="spellStart"/>
      <w:r w:rsidRPr="00504185">
        <w:t>разноуровневой</w:t>
      </w:r>
      <w:proofErr w:type="spellEnd"/>
      <w:r w:rsidRPr="00504185">
        <w:t xml:space="preserve"> организацией организма, рассматриваются клеточное строение, ткани и повторяется материал 7 класса о нервно-гуморальной регуляции органов.</w:t>
      </w:r>
    </w:p>
    <w:p w:rsidR="00504185" w:rsidRPr="00504185" w:rsidRDefault="00504185" w:rsidP="00504185">
      <w:pPr>
        <w:spacing w:before="100" w:beforeAutospacing="1" w:after="100" w:afterAutospacing="1"/>
      </w:pPr>
      <w:r w:rsidRPr="00504185">
        <w:t>Во второй части дается обзор основных систем органов, вводятся сведения об обмене веществ, нервной и эндокринной системах и их связи, анализаторах, поведении и психике.</w:t>
      </w:r>
    </w:p>
    <w:p w:rsidR="00504185" w:rsidRPr="00504185" w:rsidRDefault="00504185" w:rsidP="00504185">
      <w:pPr>
        <w:spacing w:before="100" w:beforeAutospacing="1" w:after="100" w:afterAutospacing="1"/>
      </w:pPr>
      <w:r w:rsidRPr="00504185">
        <w:t>В третьей, завершающей, части рассматриваются индивидуальное развитие человека, наследственные и приобретенные качества личности: темперамент, характер, способности и др.</w:t>
      </w:r>
    </w:p>
    <w:p w:rsidR="00504185" w:rsidRPr="00504185" w:rsidRDefault="00504185" w:rsidP="00504185">
      <w:pPr>
        <w:spacing w:before="100" w:beforeAutospacing="1" w:after="100" w:afterAutospacing="1"/>
      </w:pPr>
      <w:r w:rsidRPr="00504185">
        <w:t xml:space="preserve">В программе предусматриваются лабораторные и практические работы. По желанию учителя часть их может быть выполнена в классе, часть задана на дом (в классе проверяются и интерпретируются полученные результаты). Среди практических работ большое внимание уделяется функциональным пробам, позволяющим каждому школьнику оценить свои физические возможности путем сравнения личных результатов с </w:t>
      </w:r>
      <w:proofErr w:type="gramStart"/>
      <w:r w:rsidRPr="00504185">
        <w:t>нормативными</w:t>
      </w:r>
      <w:proofErr w:type="gramEnd"/>
      <w:r w:rsidRPr="00504185">
        <w:t>. Включены также тренировочные задания, способствующие развитию наблюдательности, внимания, памяти, воображения.</w:t>
      </w:r>
    </w:p>
    <w:p w:rsidR="00504185" w:rsidRPr="00504185" w:rsidRDefault="00504185" w:rsidP="00504185">
      <w:pPr>
        <w:jc w:val="center"/>
        <w:rPr>
          <w:b/>
        </w:rPr>
      </w:pPr>
      <w:r w:rsidRPr="00504185">
        <w:rPr>
          <w:rFonts w:eastAsiaTheme="minorHAnsi"/>
          <w:b/>
          <w:lang w:eastAsia="en-US"/>
        </w:rPr>
        <w:t xml:space="preserve">Программа </w:t>
      </w:r>
      <w:r w:rsidRPr="00504185">
        <w:rPr>
          <w:b/>
        </w:rPr>
        <w:t>«Основы общей биологии» 9 класс</w:t>
      </w:r>
    </w:p>
    <w:p w:rsidR="00504185" w:rsidRPr="00504185" w:rsidRDefault="00504185" w:rsidP="00504185">
      <w:pPr>
        <w:spacing w:after="200" w:line="276" w:lineRule="auto"/>
        <w:rPr>
          <w:rFonts w:eastAsiaTheme="minorHAnsi"/>
          <w:lang w:eastAsia="en-US"/>
        </w:rPr>
      </w:pPr>
      <w:r w:rsidRPr="00504185">
        <w:rPr>
          <w:rFonts w:eastAsiaTheme="minorHAnsi"/>
          <w:lang w:eastAsia="en-US"/>
        </w:rPr>
        <w:t xml:space="preserve">Те </w:t>
      </w:r>
      <w:proofErr w:type="spellStart"/>
      <w:r w:rsidRPr="00504185">
        <w:rPr>
          <w:rFonts w:eastAsiaTheme="minorHAnsi"/>
          <w:lang w:eastAsia="en-US"/>
        </w:rPr>
        <w:t>ма</w:t>
      </w:r>
      <w:proofErr w:type="spellEnd"/>
      <w:r w:rsidRPr="00504185">
        <w:rPr>
          <w:rFonts w:eastAsiaTheme="minorHAnsi"/>
          <w:lang w:eastAsia="en-US"/>
        </w:rPr>
        <w:t xml:space="preserve"> 1. Общие закономерности жизни (5 ч</w:t>
      </w:r>
      <w:proofErr w:type="gramStart"/>
      <w:r w:rsidRPr="00504185">
        <w:rPr>
          <w:rFonts w:eastAsiaTheme="minorHAnsi"/>
          <w:lang w:eastAsia="en-US"/>
        </w:rPr>
        <w:t xml:space="preserve"> )</w:t>
      </w:r>
      <w:proofErr w:type="gramEnd"/>
    </w:p>
    <w:p w:rsidR="00504185" w:rsidRPr="00504185" w:rsidRDefault="00504185" w:rsidP="0050418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04185">
        <w:rPr>
          <w:rFonts w:eastAsiaTheme="minorHAnsi"/>
          <w:lang w:eastAsia="en-US"/>
        </w:rPr>
        <w:t>Биология как наука. Роль биологии в практической деятельности людей. Методы изучения организмов: наблюдение, измерение, эксперимент. Отличительные признаки</w:t>
      </w:r>
    </w:p>
    <w:p w:rsidR="00504185" w:rsidRPr="00504185" w:rsidRDefault="00504185" w:rsidP="0050418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04185">
        <w:rPr>
          <w:rFonts w:eastAsiaTheme="minorHAnsi"/>
          <w:lang w:eastAsia="en-US"/>
        </w:rPr>
        <w:t>живых организмов. Особенности химического состава живых организмов: неорганические и органические вещества, их роль в организме. Разнообразие организмов. Отличительные признаки представителей разных царств живой природы.</w:t>
      </w:r>
    </w:p>
    <w:p w:rsidR="00504185" w:rsidRPr="00504185" w:rsidRDefault="00504185" w:rsidP="0050418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04185" w:rsidRPr="00504185" w:rsidRDefault="00504185" w:rsidP="00504185">
      <w:pPr>
        <w:spacing w:after="200" w:line="276" w:lineRule="auto"/>
      </w:pPr>
      <w:r w:rsidRPr="00504185">
        <w:rPr>
          <w:rFonts w:eastAsiaTheme="minorHAnsi"/>
          <w:lang w:eastAsia="en-US"/>
        </w:rPr>
        <w:t xml:space="preserve">Те </w:t>
      </w:r>
      <w:proofErr w:type="spellStart"/>
      <w:r w:rsidRPr="00504185">
        <w:rPr>
          <w:rFonts w:eastAsiaTheme="minorHAnsi"/>
          <w:lang w:eastAsia="en-US"/>
        </w:rPr>
        <w:t>ма</w:t>
      </w:r>
      <w:proofErr w:type="spellEnd"/>
      <w:r w:rsidRPr="00504185">
        <w:rPr>
          <w:rFonts w:eastAsiaTheme="minorHAnsi"/>
          <w:lang w:eastAsia="en-US"/>
        </w:rPr>
        <w:t xml:space="preserve"> 2. Закономерности жизни на клеточном уровне (10 ч)</w:t>
      </w:r>
      <w:r w:rsidRPr="00504185">
        <w:t xml:space="preserve"> </w:t>
      </w:r>
    </w:p>
    <w:p w:rsidR="00504185" w:rsidRPr="00504185" w:rsidRDefault="00504185" w:rsidP="0050418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04185">
        <w:rPr>
          <w:rFonts w:eastAsiaTheme="minorHAnsi"/>
          <w:lang w:eastAsia="en-US"/>
        </w:rPr>
        <w:t>Клеточное строение организмов. Многообразие клеток. Методы изучения живых организмов: наблюдение, измерение, эксперимент.    Особенности химического состава живых организмов: неорганические и органические вещества, их роль в организме</w:t>
      </w:r>
      <w:proofErr w:type="gramStart"/>
      <w:r w:rsidRPr="00504185">
        <w:rPr>
          <w:rFonts w:eastAsiaTheme="minorHAnsi"/>
          <w:lang w:eastAsia="en-US"/>
        </w:rPr>
        <w:t xml:space="preserve"> .</w:t>
      </w:r>
      <w:proofErr w:type="gramEnd"/>
      <w:r w:rsidRPr="00504185">
        <w:rPr>
          <w:rFonts w:eastAsiaTheme="minorHAnsi"/>
          <w:lang w:eastAsia="en-US"/>
        </w:rPr>
        <w:t xml:space="preserve"> Строение клетки: ядро, клеточная оболочка, плазматическая мембрана, цитоплазма, пластиды, митохондрии, вакуоли. Хромосомы.  Обмен веществ и превращения энергии — признак живых организмов. Органические вещества. Их роль в организме Роль дыхания в жизнедеятельности клетки и организма  Многообразие клеток. Размножение. Методы изучения живых организмов: наблюдение, измерение, эксперимент </w:t>
      </w:r>
    </w:p>
    <w:p w:rsidR="00504185" w:rsidRPr="00504185" w:rsidRDefault="00504185" w:rsidP="0050418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04185">
        <w:rPr>
          <w:rFonts w:eastAsiaTheme="minorHAnsi"/>
          <w:lang w:eastAsia="en-US"/>
        </w:rPr>
        <w:lastRenderedPageBreak/>
        <w:t xml:space="preserve"> </w:t>
      </w:r>
      <w:r w:rsidRPr="00504185">
        <w:rPr>
          <w:rFonts w:eastAsiaTheme="minorHAnsi"/>
          <w:i/>
          <w:iCs/>
          <w:lang w:eastAsia="en-US"/>
        </w:rPr>
        <w:t xml:space="preserve">Лабораторная работа № 1 </w:t>
      </w:r>
      <w:r w:rsidRPr="00504185">
        <w:rPr>
          <w:rFonts w:eastAsiaTheme="minorHAnsi"/>
          <w:lang w:eastAsia="en-US"/>
        </w:rPr>
        <w:t>«Многообразие клеток эукариот. Сравнение растительных и животных клеток»</w:t>
      </w:r>
      <w:r w:rsidRPr="00504185">
        <w:rPr>
          <w:rFonts w:eastAsiaTheme="minorHAnsi"/>
          <w:i/>
          <w:iCs/>
          <w:lang w:eastAsia="en-US"/>
        </w:rPr>
        <w:t xml:space="preserve"> </w:t>
      </w:r>
    </w:p>
    <w:p w:rsidR="00504185" w:rsidRPr="00504185" w:rsidRDefault="00504185" w:rsidP="0050418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04185">
        <w:rPr>
          <w:rFonts w:eastAsiaTheme="minorHAnsi"/>
          <w:i/>
          <w:iCs/>
          <w:lang w:eastAsia="en-US"/>
        </w:rPr>
        <w:t xml:space="preserve">Лабораторная работа № 2 </w:t>
      </w:r>
      <w:r w:rsidRPr="00504185">
        <w:rPr>
          <w:rFonts w:eastAsiaTheme="minorHAnsi"/>
          <w:lang w:eastAsia="en-US"/>
        </w:rPr>
        <w:t>«Рассматривание микропрепаратов с делящимися клетками»</w:t>
      </w:r>
    </w:p>
    <w:p w:rsidR="00504185" w:rsidRPr="00504185" w:rsidRDefault="00504185" w:rsidP="0050418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04185" w:rsidRPr="00504185" w:rsidRDefault="00504185" w:rsidP="00504185">
      <w:pPr>
        <w:spacing w:after="200" w:line="276" w:lineRule="auto"/>
        <w:rPr>
          <w:rFonts w:eastAsiaTheme="minorHAnsi"/>
          <w:lang w:eastAsia="en-US"/>
        </w:rPr>
      </w:pPr>
      <w:r w:rsidRPr="00504185">
        <w:rPr>
          <w:rFonts w:eastAsiaTheme="minorHAnsi"/>
          <w:lang w:eastAsia="en-US"/>
        </w:rPr>
        <w:t xml:space="preserve">Те </w:t>
      </w:r>
      <w:proofErr w:type="spellStart"/>
      <w:r w:rsidRPr="00504185">
        <w:rPr>
          <w:rFonts w:eastAsiaTheme="minorHAnsi"/>
          <w:lang w:eastAsia="en-US"/>
        </w:rPr>
        <w:t>ма</w:t>
      </w:r>
      <w:proofErr w:type="spellEnd"/>
      <w:r w:rsidRPr="00504185">
        <w:rPr>
          <w:rFonts w:eastAsiaTheme="minorHAnsi"/>
          <w:lang w:eastAsia="en-US"/>
        </w:rPr>
        <w:t xml:space="preserve"> 3. Закономерности жизни на организменном уровне (17 ч)</w:t>
      </w:r>
    </w:p>
    <w:p w:rsidR="00504185" w:rsidRPr="00504185" w:rsidRDefault="00504185" w:rsidP="0050418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04185">
        <w:rPr>
          <w:rFonts w:eastAsiaTheme="minorHAnsi"/>
          <w:lang w:eastAsia="en-US"/>
        </w:rPr>
        <w:t xml:space="preserve">Обмен веществ и превращения энергии — признак  живых организмов. Разнообразие организмов. Бактерии. Многообразие бактерий. Роль бактерий в природе и жизни человека. Вирусы — неклеточные формы. Заболевания, вызываемые бактериями и вирусами. Меры профилактики заболеваний. Растения. Клетки и органы растений. Размножение. Бесполое и половое размножение. Многообразие растений, принципы их классификации. Грибы. Многообразие грибов, их роль в природе и жизни человека. Лишайники. Роль лишайников в природе и жизни человека. Животные. Процессы жизнедеятельности и их регуляция у животных. Многообразие (типы, классы) животных, их роль в природе и жизни человека. Общие сведения об организме человека. Черты сходства и различия человека и животных. Строение организма человека: клетки, ткани, органы, системы органов. Особенности поведения человека. Социальная среда обитания человека. Бесполое и половое размножение. Половые клетки. Оплодотворение. Разнообразие организмов. Рост и развитие организмов. Половое размножение. Половые клетки. Оплодотворение. Наследственность и изменчивость — свойства организмов. Взаимосвязи организмов и окружающей среды. Наследственная и ненаследственная изменчивость. Методы изучения живых организмов: наблюдение, измерение, эксперимент. Значение селекции и биотехнологии в жизни человека. </w:t>
      </w:r>
    </w:p>
    <w:p w:rsidR="00504185" w:rsidRPr="00504185" w:rsidRDefault="00504185" w:rsidP="0050418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504185">
        <w:rPr>
          <w:rFonts w:eastAsiaTheme="minorHAnsi"/>
          <w:i/>
          <w:iCs/>
          <w:lang w:eastAsia="en-US"/>
        </w:rPr>
        <w:t xml:space="preserve">Лабораторная работа № 3 </w:t>
      </w:r>
      <w:r w:rsidRPr="00504185">
        <w:rPr>
          <w:rFonts w:eastAsiaTheme="minorHAnsi"/>
          <w:lang w:eastAsia="en-US"/>
        </w:rPr>
        <w:t>«Выявление наследственных и ненаследственных признаков у растений разных видов»</w:t>
      </w:r>
      <w:r w:rsidRPr="00504185">
        <w:rPr>
          <w:rFonts w:eastAsiaTheme="minorHAnsi"/>
          <w:i/>
          <w:iCs/>
          <w:lang w:eastAsia="en-US"/>
        </w:rPr>
        <w:t xml:space="preserve"> </w:t>
      </w:r>
    </w:p>
    <w:p w:rsidR="00504185" w:rsidRPr="00504185" w:rsidRDefault="00504185" w:rsidP="0050418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504185">
        <w:rPr>
          <w:rFonts w:eastAsiaTheme="minorHAnsi"/>
          <w:i/>
          <w:iCs/>
          <w:lang w:eastAsia="en-US"/>
        </w:rPr>
        <w:t xml:space="preserve">Лабораторная работа № 4 </w:t>
      </w:r>
      <w:r w:rsidRPr="00504185">
        <w:rPr>
          <w:rFonts w:eastAsiaTheme="minorHAnsi"/>
          <w:lang w:eastAsia="en-US"/>
        </w:rPr>
        <w:t xml:space="preserve">«Изучение изменчивости у организмов» </w:t>
      </w:r>
    </w:p>
    <w:p w:rsidR="00504185" w:rsidRPr="00504185" w:rsidRDefault="00504185" w:rsidP="0050418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04185" w:rsidRPr="00504185" w:rsidRDefault="00504185" w:rsidP="00504185">
      <w:pPr>
        <w:spacing w:after="200" w:line="276" w:lineRule="auto"/>
        <w:rPr>
          <w:rFonts w:eastAsiaTheme="minorHAnsi"/>
          <w:lang w:eastAsia="en-US"/>
        </w:rPr>
      </w:pPr>
      <w:r w:rsidRPr="00504185">
        <w:rPr>
          <w:rFonts w:eastAsiaTheme="minorHAnsi"/>
          <w:lang w:eastAsia="en-US"/>
        </w:rPr>
        <w:t xml:space="preserve">Те </w:t>
      </w:r>
      <w:proofErr w:type="spellStart"/>
      <w:r w:rsidRPr="00504185">
        <w:rPr>
          <w:rFonts w:eastAsiaTheme="minorHAnsi"/>
          <w:lang w:eastAsia="en-US"/>
        </w:rPr>
        <w:t>ма</w:t>
      </w:r>
      <w:proofErr w:type="spellEnd"/>
      <w:r w:rsidRPr="00504185">
        <w:rPr>
          <w:rFonts w:eastAsiaTheme="minorHAnsi"/>
          <w:lang w:eastAsia="en-US"/>
        </w:rPr>
        <w:t xml:space="preserve"> 4. Закономерности происхождения и развития жизни на Земле (20 ч)</w:t>
      </w:r>
    </w:p>
    <w:p w:rsidR="00504185" w:rsidRPr="00504185" w:rsidRDefault="00504185" w:rsidP="0050418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04185">
        <w:rPr>
          <w:rFonts w:eastAsiaTheme="minorHAnsi"/>
          <w:lang w:eastAsia="en-US"/>
        </w:rPr>
        <w:t xml:space="preserve">Эволюция органического мира. Взаимосвязи организмов и окружающей среды. Система и эволюция органического мира. Ч. Дарвин — основоположник учения об эволюции. Движущие силы эволюции. Вид — основная систематическая единица. Признаки вида. Результаты эволюции: многообразие видов, приспособленность организмов к среде обитания.  Ус лож </w:t>
      </w:r>
      <w:proofErr w:type="spellStart"/>
      <w:r w:rsidRPr="00504185">
        <w:rPr>
          <w:rFonts w:eastAsiaTheme="minorHAnsi"/>
          <w:lang w:eastAsia="en-US"/>
        </w:rPr>
        <w:t>нение</w:t>
      </w:r>
      <w:proofErr w:type="spellEnd"/>
      <w:r w:rsidRPr="00504185">
        <w:rPr>
          <w:rFonts w:eastAsiaTheme="minorHAnsi"/>
          <w:lang w:eastAsia="en-US"/>
        </w:rPr>
        <w:t xml:space="preserve"> организмов в процессе эволюции. Движущие силы эволюции. Место человека в системе органического мира. Черты сходства и различия человека и животных. Природная и социальная среда обитания человека. Роль человека в биосфере.</w:t>
      </w:r>
    </w:p>
    <w:p w:rsidR="00504185" w:rsidRPr="00504185" w:rsidRDefault="00504185" w:rsidP="00504185">
      <w:pPr>
        <w:spacing w:after="200" w:line="276" w:lineRule="auto"/>
        <w:rPr>
          <w:rFonts w:eastAsiaTheme="minorHAnsi"/>
          <w:lang w:eastAsia="en-US"/>
        </w:rPr>
      </w:pPr>
      <w:r w:rsidRPr="00504185">
        <w:rPr>
          <w:rFonts w:eastAsiaTheme="minorHAnsi"/>
          <w:lang w:eastAsia="en-US"/>
        </w:rPr>
        <w:t xml:space="preserve">Те </w:t>
      </w:r>
      <w:proofErr w:type="spellStart"/>
      <w:r w:rsidRPr="00504185">
        <w:rPr>
          <w:rFonts w:eastAsiaTheme="minorHAnsi"/>
          <w:lang w:eastAsia="en-US"/>
        </w:rPr>
        <w:t>ма</w:t>
      </w:r>
      <w:proofErr w:type="spellEnd"/>
      <w:r w:rsidRPr="00504185">
        <w:rPr>
          <w:rFonts w:eastAsiaTheme="minorHAnsi"/>
          <w:lang w:eastAsia="en-US"/>
        </w:rPr>
        <w:t xml:space="preserve"> 5. Закономерности взаимоотношений организмов и среды (15 ч)</w:t>
      </w:r>
    </w:p>
    <w:p w:rsidR="00504185" w:rsidRPr="00504185" w:rsidRDefault="00504185" w:rsidP="00504185">
      <w:pPr>
        <w:spacing w:after="200" w:line="276" w:lineRule="auto"/>
        <w:rPr>
          <w:rFonts w:eastAsiaTheme="minorHAnsi"/>
          <w:lang w:eastAsia="en-US"/>
        </w:rPr>
      </w:pPr>
      <w:r w:rsidRPr="00504185">
        <w:rPr>
          <w:rFonts w:eastAsiaTheme="minorHAnsi"/>
          <w:lang w:eastAsia="en-US"/>
        </w:rPr>
        <w:t xml:space="preserve">Среда — источник веществ, энергии и информации. Взаимосвязи организмов и окружающей среды. Влияние экологических факторов на организмы. </w:t>
      </w:r>
      <w:proofErr w:type="spellStart"/>
      <w:r w:rsidRPr="00504185">
        <w:rPr>
          <w:rFonts w:eastAsiaTheme="minorHAnsi"/>
          <w:lang w:eastAsia="en-US"/>
        </w:rPr>
        <w:t>Экосистемная</w:t>
      </w:r>
      <w:proofErr w:type="spellEnd"/>
      <w:r w:rsidRPr="00504185">
        <w:rPr>
          <w:rFonts w:eastAsiaTheme="minorHAnsi"/>
          <w:lang w:eastAsia="en-US"/>
        </w:rPr>
        <w:t xml:space="preserve"> организация живой природы. Взаимодействие разных видов в экосистеме (конкуренция, хищничество, симбиоз, паразитизм).  Пищевые связи в экосистеме. Вид — основная систематическая единица. Круговорот веществ и превращения энергии в экосистеме. Биосфера — глобальная экосистема. В.И. Вернадский — основоположник учения о биосфере. Границы биосферы. Распространение и роль живого вещества в биосфере. Закономерности сохранения устойчивости природных экосистем. Причины </w:t>
      </w:r>
      <w:r w:rsidRPr="00504185">
        <w:rPr>
          <w:rFonts w:eastAsiaTheme="minorHAnsi"/>
          <w:lang w:eastAsia="en-US"/>
        </w:rPr>
        <w:lastRenderedPageBreak/>
        <w:t>устойчивости экосистем. Последствия деятельности человека в экосистемах. Экологические проблемы. Роль человека в биосфере. Методы изучения живых организмов: наблюдение, измерение, эксперимент.</w:t>
      </w:r>
    </w:p>
    <w:p w:rsidR="00504185" w:rsidRPr="00504185" w:rsidRDefault="00504185" w:rsidP="00504185">
      <w:pPr>
        <w:spacing w:after="200" w:line="276" w:lineRule="auto"/>
        <w:rPr>
          <w:rFonts w:eastAsiaTheme="minorHAnsi"/>
          <w:b/>
          <w:sz w:val="32"/>
          <w:szCs w:val="32"/>
          <w:lang w:eastAsia="en-US"/>
        </w:rPr>
      </w:pPr>
    </w:p>
    <w:p w:rsidR="00504185" w:rsidRDefault="00504185" w:rsidP="00504185">
      <w:pPr>
        <w:jc w:val="center"/>
      </w:pPr>
    </w:p>
    <w:p w:rsidR="00504185" w:rsidRDefault="00504185" w:rsidP="00504185">
      <w:pPr>
        <w:jc w:val="center"/>
      </w:pPr>
    </w:p>
    <w:p w:rsidR="00504185" w:rsidRDefault="00504185" w:rsidP="00504185">
      <w:pPr>
        <w:jc w:val="center"/>
      </w:pPr>
    </w:p>
    <w:p w:rsidR="00504185" w:rsidRDefault="00504185" w:rsidP="00504185">
      <w:pPr>
        <w:jc w:val="center"/>
      </w:pPr>
    </w:p>
    <w:p w:rsidR="00504185" w:rsidRDefault="00504185" w:rsidP="00504185">
      <w:pPr>
        <w:jc w:val="center"/>
      </w:pPr>
    </w:p>
    <w:p w:rsidR="00504185" w:rsidRDefault="00504185" w:rsidP="00504185">
      <w:pPr>
        <w:jc w:val="center"/>
      </w:pPr>
    </w:p>
    <w:p w:rsidR="00504185" w:rsidRDefault="00504185" w:rsidP="00504185">
      <w:pPr>
        <w:jc w:val="center"/>
      </w:pPr>
    </w:p>
    <w:p w:rsidR="00504185" w:rsidRDefault="00504185" w:rsidP="00504185">
      <w:pPr>
        <w:jc w:val="center"/>
      </w:pPr>
    </w:p>
    <w:p w:rsidR="00504185" w:rsidRDefault="00504185" w:rsidP="00504185">
      <w:pPr>
        <w:jc w:val="center"/>
      </w:pPr>
    </w:p>
    <w:p w:rsidR="00504185" w:rsidRDefault="00504185" w:rsidP="00504185">
      <w:pPr>
        <w:jc w:val="center"/>
      </w:pPr>
    </w:p>
    <w:p w:rsidR="00504185" w:rsidRDefault="00504185" w:rsidP="00504185">
      <w:pPr>
        <w:jc w:val="center"/>
      </w:pPr>
    </w:p>
    <w:p w:rsidR="00504185" w:rsidRDefault="00504185" w:rsidP="00504185">
      <w:pPr>
        <w:jc w:val="center"/>
      </w:pPr>
    </w:p>
    <w:p w:rsidR="00504185" w:rsidRDefault="00504185" w:rsidP="00504185">
      <w:pPr>
        <w:jc w:val="center"/>
      </w:pPr>
    </w:p>
    <w:p w:rsidR="00504185" w:rsidRDefault="00504185" w:rsidP="00504185">
      <w:pPr>
        <w:jc w:val="center"/>
      </w:pPr>
    </w:p>
    <w:p w:rsidR="00504185" w:rsidRDefault="00504185" w:rsidP="00504185">
      <w:pPr>
        <w:jc w:val="center"/>
      </w:pPr>
    </w:p>
    <w:p w:rsidR="00504185" w:rsidRDefault="00504185" w:rsidP="00504185">
      <w:pPr>
        <w:jc w:val="center"/>
      </w:pPr>
    </w:p>
    <w:p w:rsidR="00504185" w:rsidRDefault="00504185" w:rsidP="00504185">
      <w:pPr>
        <w:jc w:val="center"/>
      </w:pPr>
    </w:p>
    <w:p w:rsidR="00504185" w:rsidRDefault="00504185" w:rsidP="00504185">
      <w:pPr>
        <w:jc w:val="center"/>
      </w:pPr>
    </w:p>
    <w:p w:rsidR="00504185" w:rsidRDefault="00504185" w:rsidP="00504185">
      <w:pPr>
        <w:jc w:val="center"/>
      </w:pPr>
    </w:p>
    <w:p w:rsidR="00504185" w:rsidRDefault="00504185" w:rsidP="00504185">
      <w:pPr>
        <w:jc w:val="center"/>
      </w:pPr>
    </w:p>
    <w:p w:rsidR="00504185" w:rsidRDefault="00504185" w:rsidP="00504185">
      <w:pPr>
        <w:jc w:val="center"/>
      </w:pPr>
    </w:p>
    <w:p w:rsidR="00504185" w:rsidRDefault="00504185" w:rsidP="00504185">
      <w:pPr>
        <w:jc w:val="center"/>
      </w:pPr>
    </w:p>
    <w:p w:rsidR="00504185" w:rsidRDefault="00504185" w:rsidP="00504185">
      <w:pPr>
        <w:jc w:val="center"/>
      </w:pPr>
    </w:p>
    <w:p w:rsidR="00504185" w:rsidRDefault="00504185" w:rsidP="00504185">
      <w:pPr>
        <w:jc w:val="center"/>
      </w:pPr>
    </w:p>
    <w:p w:rsidR="00504185" w:rsidRDefault="00504185" w:rsidP="00504185">
      <w:pPr>
        <w:jc w:val="center"/>
      </w:pPr>
    </w:p>
    <w:p w:rsidR="00504185" w:rsidRDefault="00504185" w:rsidP="00504185">
      <w:pPr>
        <w:jc w:val="center"/>
      </w:pPr>
    </w:p>
    <w:p w:rsidR="00504185" w:rsidRPr="009C10C9" w:rsidRDefault="00504185" w:rsidP="00504185">
      <w:pPr>
        <w:spacing w:line="360" w:lineRule="auto"/>
        <w:jc w:val="center"/>
        <w:rPr>
          <w:b/>
          <w:sz w:val="32"/>
          <w:szCs w:val="32"/>
        </w:rPr>
      </w:pPr>
      <w:r w:rsidRPr="009C10C9">
        <w:rPr>
          <w:b/>
          <w:sz w:val="32"/>
          <w:szCs w:val="32"/>
          <w:lang w:val="en-US"/>
        </w:rPr>
        <w:t>III.</w:t>
      </w:r>
      <w:r w:rsidRPr="009C10C9">
        <w:rPr>
          <w:b/>
          <w:sz w:val="32"/>
          <w:szCs w:val="32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1"/>
        <w:gridCol w:w="2835"/>
        <w:gridCol w:w="9643"/>
        <w:gridCol w:w="1417"/>
      </w:tblGrid>
      <w:tr w:rsidR="00504185" w:rsidRPr="00504185" w:rsidTr="009B2DAE">
        <w:trPr>
          <w:trHeight w:val="504"/>
        </w:trPr>
        <w:tc>
          <w:tcPr>
            <w:tcW w:w="916" w:type="dxa"/>
          </w:tcPr>
          <w:p w:rsidR="00504185" w:rsidRPr="00504185" w:rsidRDefault="00504185" w:rsidP="00504185">
            <w:pPr>
              <w:rPr>
                <w:color w:val="FF0000"/>
              </w:rPr>
            </w:pPr>
            <w:r w:rsidRPr="00504185">
              <w:rPr>
                <w:color w:val="FF0000"/>
              </w:rPr>
              <w:lastRenderedPageBreak/>
              <w:t>№</w:t>
            </w:r>
          </w:p>
        </w:tc>
        <w:tc>
          <w:tcPr>
            <w:tcW w:w="2878" w:type="dxa"/>
          </w:tcPr>
          <w:p w:rsidR="00504185" w:rsidRPr="00504185" w:rsidRDefault="00504185" w:rsidP="00504185">
            <w:pPr>
              <w:rPr>
                <w:color w:val="FF0000"/>
              </w:rPr>
            </w:pPr>
            <w:r w:rsidRPr="00504185">
              <w:rPr>
                <w:color w:val="FF0000"/>
              </w:rPr>
              <w:t>Тема раздела</w:t>
            </w:r>
          </w:p>
        </w:tc>
        <w:tc>
          <w:tcPr>
            <w:tcW w:w="10040" w:type="dxa"/>
          </w:tcPr>
          <w:p w:rsidR="00504185" w:rsidRPr="00504185" w:rsidRDefault="00504185" w:rsidP="00504185">
            <w:pPr>
              <w:rPr>
                <w:color w:val="FF0000"/>
              </w:rPr>
            </w:pPr>
            <w:r w:rsidRPr="00504185">
              <w:rPr>
                <w:color w:val="FF0000"/>
              </w:rPr>
              <w:t>Универсальные учебные действия</w:t>
            </w:r>
          </w:p>
        </w:tc>
        <w:tc>
          <w:tcPr>
            <w:tcW w:w="1417" w:type="dxa"/>
          </w:tcPr>
          <w:p w:rsidR="00504185" w:rsidRPr="00504185" w:rsidRDefault="00504185" w:rsidP="00504185">
            <w:pPr>
              <w:rPr>
                <w:color w:val="FF0000"/>
              </w:rPr>
            </w:pPr>
            <w:r w:rsidRPr="00504185">
              <w:rPr>
                <w:color w:val="FF0000"/>
              </w:rPr>
              <w:t>Количество часов</w:t>
            </w:r>
          </w:p>
        </w:tc>
      </w:tr>
      <w:tr w:rsidR="00504185" w:rsidRPr="00504185" w:rsidTr="009B2DAE">
        <w:trPr>
          <w:trHeight w:val="235"/>
        </w:trPr>
        <w:tc>
          <w:tcPr>
            <w:tcW w:w="916" w:type="dxa"/>
          </w:tcPr>
          <w:p w:rsidR="00504185" w:rsidRPr="00504185" w:rsidRDefault="00504185" w:rsidP="00504185">
            <w:pPr>
              <w:rPr>
                <w:color w:val="FF0000"/>
              </w:rPr>
            </w:pPr>
            <w:r w:rsidRPr="00504185">
              <w:rPr>
                <w:color w:val="FF0000"/>
              </w:rPr>
              <w:t>1</w:t>
            </w:r>
          </w:p>
        </w:tc>
        <w:tc>
          <w:tcPr>
            <w:tcW w:w="2878" w:type="dxa"/>
          </w:tcPr>
          <w:p w:rsidR="00504185" w:rsidRPr="00504185" w:rsidRDefault="00504185" w:rsidP="00504185">
            <w:pPr>
              <w:rPr>
                <w:color w:val="FF0000"/>
              </w:rPr>
            </w:pPr>
            <w:r w:rsidRPr="00504185">
              <w:rPr>
                <w:color w:val="FF0000"/>
              </w:rPr>
              <w:t>Общие закономерности жизни</w:t>
            </w:r>
          </w:p>
        </w:tc>
        <w:tc>
          <w:tcPr>
            <w:tcW w:w="10040" w:type="dxa"/>
          </w:tcPr>
          <w:p w:rsidR="00504185" w:rsidRPr="00504185" w:rsidRDefault="00504185" w:rsidP="00504185">
            <w:pPr>
              <w:spacing w:after="200"/>
              <w:rPr>
                <w:color w:val="FF0000"/>
              </w:rPr>
            </w:pPr>
            <w:r w:rsidRPr="00504185">
              <w:rPr>
                <w:b/>
                <w:bCs/>
                <w:color w:val="FF0000"/>
              </w:rPr>
              <w:t>Личностные УУД</w:t>
            </w:r>
            <w:r w:rsidRPr="00504185">
              <w:rPr>
                <w:color w:val="FF0000"/>
              </w:rPr>
              <w:t> </w:t>
            </w:r>
          </w:p>
          <w:p w:rsidR="00504185" w:rsidRPr="00504185" w:rsidRDefault="00504185" w:rsidP="0050418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самоопределение - личностное, профессиональное, жизненное самоопределение;</w:t>
            </w:r>
          </w:p>
          <w:p w:rsidR="00504185" w:rsidRPr="00504185" w:rsidRDefault="00504185" w:rsidP="0050418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proofErr w:type="spellStart"/>
            <w:r w:rsidRPr="00504185">
              <w:rPr>
                <w:color w:val="FF0000"/>
              </w:rPr>
              <w:t>смыслообразование</w:t>
            </w:r>
            <w:proofErr w:type="spellEnd"/>
            <w:r w:rsidRPr="00504185">
              <w:rPr>
                <w:color w:val="FF0000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      </w:r>
          </w:p>
          <w:p w:rsidR="00504185" w:rsidRPr="00504185" w:rsidRDefault="00504185" w:rsidP="0050418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  <w:p w:rsidR="00504185" w:rsidRPr="00504185" w:rsidRDefault="00504185" w:rsidP="00504185">
            <w:pPr>
              <w:spacing w:after="200"/>
              <w:rPr>
                <w:color w:val="FF0000"/>
              </w:rPr>
            </w:pPr>
            <w:r w:rsidRPr="00504185">
              <w:rPr>
                <w:b/>
                <w:bCs/>
                <w:color w:val="FF0000"/>
              </w:rPr>
              <w:t>Регулятивные УУД</w:t>
            </w:r>
            <w:r w:rsidRPr="00504185">
              <w:rPr>
                <w:color w:val="FF0000"/>
              </w:rPr>
              <w:t> </w:t>
            </w:r>
          </w:p>
          <w:p w:rsidR="00504185" w:rsidRPr="00504185" w:rsidRDefault="00504185" w:rsidP="0050418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целеполагание -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504185" w:rsidRPr="00504185" w:rsidRDefault="00504185" w:rsidP="0050418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504185" w:rsidRPr="00504185" w:rsidRDefault="00504185" w:rsidP="0050418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оценка – выделение и осознание учащимся того, что уже усвоено и что еще подлежит усвоению, оценивание качества и уровня усвоения;</w:t>
            </w:r>
          </w:p>
          <w:p w:rsidR="00504185" w:rsidRPr="00504185" w:rsidRDefault="00504185" w:rsidP="0050418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proofErr w:type="spellStart"/>
            <w:r w:rsidRPr="00504185">
              <w:rPr>
                <w:color w:val="FF0000"/>
              </w:rPr>
              <w:t>саморегуляция</w:t>
            </w:r>
            <w:proofErr w:type="spellEnd"/>
            <w:r w:rsidRPr="00504185">
              <w:rPr>
                <w:color w:val="FF0000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504185" w:rsidRPr="00504185" w:rsidRDefault="00504185" w:rsidP="00504185">
            <w:pPr>
              <w:spacing w:after="200"/>
              <w:rPr>
                <w:color w:val="FF0000"/>
              </w:rPr>
            </w:pPr>
            <w:r w:rsidRPr="00504185">
              <w:rPr>
                <w:b/>
                <w:bCs/>
                <w:color w:val="FF0000"/>
              </w:rPr>
              <w:t>Познавательные УУД</w:t>
            </w:r>
            <w:r w:rsidRPr="00504185">
              <w:rPr>
                <w:color w:val="FF0000"/>
              </w:rPr>
              <w:t> </w:t>
            </w:r>
          </w:p>
          <w:p w:rsidR="00504185" w:rsidRPr="00504185" w:rsidRDefault="00504185" w:rsidP="0050418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FF0000"/>
              </w:rPr>
            </w:pPr>
            <w:proofErr w:type="spellStart"/>
            <w:r w:rsidRPr="00504185">
              <w:rPr>
                <w:color w:val="FF0000"/>
              </w:rPr>
              <w:t>Общеучебные</w:t>
            </w:r>
            <w:proofErr w:type="spellEnd"/>
            <w:r w:rsidRPr="00504185">
              <w:rPr>
                <w:color w:val="FF0000"/>
              </w:rPr>
              <w:t xml:space="preserve"> универсальные действия:</w:t>
            </w:r>
          </w:p>
          <w:p w:rsidR="00504185" w:rsidRPr="00504185" w:rsidRDefault="00504185" w:rsidP="0050418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самостоятельное выделение и формулирование познавательной цели;</w:t>
            </w:r>
          </w:p>
          <w:p w:rsidR="00504185" w:rsidRPr="00504185" w:rsidRDefault="00504185" w:rsidP="0050418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504185" w:rsidRPr="00504185" w:rsidRDefault="00504185" w:rsidP="0050418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lastRenderedPageBreak/>
              <w:t>структурирование знаний;</w:t>
            </w:r>
          </w:p>
          <w:p w:rsidR="00504185" w:rsidRPr="00504185" w:rsidRDefault="00504185" w:rsidP="0050418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504185" w:rsidRPr="00504185" w:rsidRDefault="00504185" w:rsidP="0050418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FF0000"/>
              </w:rPr>
            </w:pPr>
            <w:r w:rsidRPr="00504185">
              <w:rPr>
                <w:color w:val="FF0000"/>
              </w:rPr>
              <w:t>Логические универсальные действия:</w:t>
            </w:r>
          </w:p>
          <w:p w:rsidR="00504185" w:rsidRPr="00504185" w:rsidRDefault="00504185" w:rsidP="0050418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сравнение, классификация объектов по выделенным признакам;</w:t>
            </w:r>
          </w:p>
          <w:p w:rsidR="00504185" w:rsidRPr="00504185" w:rsidRDefault="00504185" w:rsidP="0050418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установление причинно-следственных связей;</w:t>
            </w:r>
          </w:p>
          <w:p w:rsidR="00504185" w:rsidRPr="00504185" w:rsidRDefault="00504185" w:rsidP="0050418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выдвижение гипотез и их обоснование.</w:t>
            </w:r>
          </w:p>
          <w:p w:rsidR="00504185" w:rsidRPr="00504185" w:rsidRDefault="00504185" w:rsidP="0050418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FF0000"/>
              </w:rPr>
            </w:pPr>
            <w:r w:rsidRPr="00504185">
              <w:rPr>
                <w:color w:val="FF0000"/>
              </w:rPr>
              <w:t>Постановка и решение проблемы:</w:t>
            </w:r>
          </w:p>
          <w:p w:rsidR="00504185" w:rsidRPr="00504185" w:rsidRDefault="00504185" w:rsidP="0050418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формулирование проблемы;</w:t>
            </w:r>
          </w:p>
          <w:p w:rsidR="00504185" w:rsidRPr="00504185" w:rsidRDefault="00504185" w:rsidP="0050418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самостоятельное создание способов решения проблем творческого и поискового характера.</w:t>
            </w:r>
          </w:p>
          <w:p w:rsidR="00504185" w:rsidRPr="00504185" w:rsidRDefault="00504185" w:rsidP="00504185">
            <w:pPr>
              <w:spacing w:after="200"/>
              <w:rPr>
                <w:b/>
                <w:bCs/>
                <w:color w:val="FF0000"/>
              </w:rPr>
            </w:pPr>
            <w:r w:rsidRPr="00504185">
              <w:rPr>
                <w:b/>
                <w:bCs/>
                <w:color w:val="FF0000"/>
              </w:rPr>
              <w:t>Коммуникативные УУД </w:t>
            </w:r>
          </w:p>
          <w:p w:rsidR="00504185" w:rsidRPr="00504185" w:rsidRDefault="00504185" w:rsidP="0050418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504185" w:rsidRPr="00504185" w:rsidRDefault="00504185" w:rsidP="0050418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оценка действий партнера;</w:t>
            </w:r>
          </w:p>
          <w:p w:rsidR="00504185" w:rsidRPr="00504185" w:rsidRDefault="00504185" w:rsidP="0050418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417" w:type="dxa"/>
          </w:tcPr>
          <w:p w:rsidR="00504185" w:rsidRPr="00504185" w:rsidRDefault="00504185" w:rsidP="00504185">
            <w:pPr>
              <w:rPr>
                <w:color w:val="FF0000"/>
              </w:rPr>
            </w:pPr>
            <w:r w:rsidRPr="00504185">
              <w:rPr>
                <w:color w:val="FF0000"/>
              </w:rPr>
              <w:lastRenderedPageBreak/>
              <w:t>5</w:t>
            </w:r>
          </w:p>
        </w:tc>
      </w:tr>
      <w:tr w:rsidR="00504185" w:rsidRPr="00504185" w:rsidTr="009B2DAE">
        <w:trPr>
          <w:trHeight w:val="252"/>
        </w:trPr>
        <w:tc>
          <w:tcPr>
            <w:tcW w:w="916" w:type="dxa"/>
          </w:tcPr>
          <w:p w:rsidR="00504185" w:rsidRPr="00504185" w:rsidRDefault="00504185" w:rsidP="00504185">
            <w:pPr>
              <w:rPr>
                <w:color w:val="FF0000"/>
              </w:rPr>
            </w:pPr>
            <w:r w:rsidRPr="00504185">
              <w:rPr>
                <w:color w:val="FF0000"/>
              </w:rPr>
              <w:lastRenderedPageBreak/>
              <w:t>2</w:t>
            </w:r>
          </w:p>
        </w:tc>
        <w:tc>
          <w:tcPr>
            <w:tcW w:w="2878" w:type="dxa"/>
          </w:tcPr>
          <w:p w:rsidR="00504185" w:rsidRPr="00504185" w:rsidRDefault="00504185" w:rsidP="00504185">
            <w:pPr>
              <w:rPr>
                <w:color w:val="FF0000"/>
              </w:rPr>
            </w:pPr>
            <w:r w:rsidRPr="00504185">
              <w:rPr>
                <w:color w:val="FF0000"/>
              </w:rPr>
              <w:t>Закономерности жизни на клеточном уровне</w:t>
            </w:r>
          </w:p>
        </w:tc>
        <w:tc>
          <w:tcPr>
            <w:tcW w:w="10040" w:type="dxa"/>
          </w:tcPr>
          <w:p w:rsidR="00504185" w:rsidRPr="00504185" w:rsidRDefault="00504185" w:rsidP="00504185">
            <w:pPr>
              <w:spacing w:after="200"/>
              <w:rPr>
                <w:color w:val="FF0000"/>
              </w:rPr>
            </w:pPr>
            <w:r w:rsidRPr="00504185">
              <w:rPr>
                <w:b/>
                <w:bCs/>
                <w:color w:val="FF0000"/>
              </w:rPr>
              <w:t>Личностные УУД</w:t>
            </w:r>
            <w:r w:rsidRPr="00504185">
              <w:rPr>
                <w:color w:val="FF0000"/>
              </w:rPr>
              <w:t> </w:t>
            </w:r>
          </w:p>
          <w:p w:rsidR="00504185" w:rsidRPr="00504185" w:rsidRDefault="00504185" w:rsidP="0050418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самоопределение - личностное, профессиональное, жизненное самоопределение;</w:t>
            </w:r>
          </w:p>
          <w:p w:rsidR="00504185" w:rsidRPr="00504185" w:rsidRDefault="00504185" w:rsidP="0050418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proofErr w:type="spellStart"/>
            <w:r w:rsidRPr="00504185">
              <w:rPr>
                <w:color w:val="FF0000"/>
              </w:rPr>
              <w:t>смыслообразование</w:t>
            </w:r>
            <w:proofErr w:type="spellEnd"/>
            <w:r w:rsidRPr="00504185">
              <w:rPr>
                <w:color w:val="FF0000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</w:t>
            </w:r>
            <w:r w:rsidRPr="00504185">
              <w:rPr>
                <w:color w:val="FF0000"/>
              </w:rPr>
              <w:lastRenderedPageBreak/>
              <w:t>ответ на него;</w:t>
            </w:r>
          </w:p>
          <w:p w:rsidR="00504185" w:rsidRPr="00504185" w:rsidRDefault="00504185" w:rsidP="0050418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  <w:p w:rsidR="00504185" w:rsidRPr="00504185" w:rsidRDefault="00504185" w:rsidP="00504185">
            <w:pPr>
              <w:spacing w:after="200"/>
              <w:rPr>
                <w:color w:val="FF0000"/>
              </w:rPr>
            </w:pPr>
            <w:r w:rsidRPr="00504185">
              <w:rPr>
                <w:b/>
                <w:bCs/>
                <w:color w:val="FF0000"/>
              </w:rPr>
              <w:t>Регулятивные УУД</w:t>
            </w:r>
            <w:r w:rsidRPr="00504185">
              <w:rPr>
                <w:color w:val="FF0000"/>
              </w:rPr>
              <w:t> </w:t>
            </w:r>
          </w:p>
          <w:p w:rsidR="00504185" w:rsidRPr="00504185" w:rsidRDefault="00504185" w:rsidP="0050418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целеполагание -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504185" w:rsidRPr="00504185" w:rsidRDefault="00504185" w:rsidP="0050418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 xml:space="preserve">коррекция – внесение необходимых дополнений и корректив в </w:t>
            </w:r>
            <w:proofErr w:type="gramStart"/>
            <w:r w:rsidRPr="00504185">
              <w:rPr>
                <w:color w:val="FF0000"/>
              </w:rPr>
              <w:t>план</w:t>
            </w:r>
            <w:proofErr w:type="gramEnd"/>
            <w:r w:rsidRPr="00504185">
              <w:rPr>
                <w:color w:val="FF0000"/>
              </w:rPr>
              <w:t xml:space="preserve"> и способ действия в случае расхождения ожидаемого результата действия и его реального продукта;</w:t>
            </w:r>
          </w:p>
          <w:p w:rsidR="00504185" w:rsidRPr="00504185" w:rsidRDefault="00504185" w:rsidP="0050418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proofErr w:type="spellStart"/>
            <w:r w:rsidRPr="00504185">
              <w:rPr>
                <w:color w:val="FF0000"/>
              </w:rPr>
              <w:t>саморегуляция</w:t>
            </w:r>
            <w:proofErr w:type="spellEnd"/>
            <w:r w:rsidRPr="00504185">
              <w:rPr>
                <w:color w:val="FF0000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504185" w:rsidRPr="00504185" w:rsidRDefault="00504185" w:rsidP="00504185">
            <w:pPr>
              <w:spacing w:after="200"/>
              <w:rPr>
                <w:color w:val="FF0000"/>
              </w:rPr>
            </w:pPr>
            <w:r w:rsidRPr="00504185">
              <w:rPr>
                <w:b/>
                <w:bCs/>
                <w:color w:val="FF0000"/>
              </w:rPr>
              <w:t>Познавательные УУД</w:t>
            </w:r>
            <w:r w:rsidRPr="00504185">
              <w:rPr>
                <w:color w:val="FF0000"/>
              </w:rPr>
              <w:t> </w:t>
            </w:r>
          </w:p>
          <w:p w:rsidR="00504185" w:rsidRPr="00504185" w:rsidRDefault="00504185" w:rsidP="00504185">
            <w:pPr>
              <w:shd w:val="clear" w:color="auto" w:fill="FFFFFF"/>
              <w:jc w:val="both"/>
              <w:rPr>
                <w:color w:val="FF0000"/>
              </w:rPr>
            </w:pPr>
            <w:proofErr w:type="spellStart"/>
            <w:r w:rsidRPr="00504185">
              <w:rPr>
                <w:color w:val="FF0000"/>
              </w:rPr>
              <w:t>Общеучебные</w:t>
            </w:r>
            <w:proofErr w:type="spellEnd"/>
            <w:r w:rsidRPr="00504185">
              <w:rPr>
                <w:color w:val="FF0000"/>
              </w:rPr>
              <w:t xml:space="preserve"> универсальные действия:</w:t>
            </w:r>
          </w:p>
          <w:p w:rsidR="00504185" w:rsidRPr="00504185" w:rsidRDefault="00504185" w:rsidP="0050418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самостоятельное выделение и формулирование познавательной цели;</w:t>
            </w:r>
          </w:p>
          <w:p w:rsidR="00504185" w:rsidRPr="00504185" w:rsidRDefault="00504185" w:rsidP="0050418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504185" w:rsidRPr="00504185" w:rsidRDefault="00504185" w:rsidP="0050418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структурирование знаний;</w:t>
            </w:r>
          </w:p>
          <w:p w:rsidR="00504185" w:rsidRPr="00504185" w:rsidRDefault="00504185" w:rsidP="0050418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FF0000"/>
              </w:rPr>
            </w:pPr>
            <w:r w:rsidRPr="00504185">
              <w:rPr>
                <w:color w:val="FF0000"/>
              </w:rPr>
              <w:t>Логические универсальные действия:</w:t>
            </w:r>
          </w:p>
          <w:p w:rsidR="00504185" w:rsidRPr="00504185" w:rsidRDefault="00504185" w:rsidP="0050418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анализ;</w:t>
            </w:r>
          </w:p>
          <w:p w:rsidR="00504185" w:rsidRPr="00504185" w:rsidRDefault="00504185" w:rsidP="0050418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синтез;</w:t>
            </w:r>
          </w:p>
          <w:p w:rsidR="00504185" w:rsidRPr="00504185" w:rsidRDefault="00504185" w:rsidP="0050418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сравнение, классификация объектов по выделенным признакам;</w:t>
            </w:r>
          </w:p>
          <w:p w:rsidR="00504185" w:rsidRPr="00504185" w:rsidRDefault="00504185" w:rsidP="0050418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подведение под понятие, выведение следствий;</w:t>
            </w:r>
          </w:p>
          <w:p w:rsidR="00504185" w:rsidRPr="00504185" w:rsidRDefault="00504185" w:rsidP="0050418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установление причинно-следственных связей;</w:t>
            </w:r>
          </w:p>
          <w:p w:rsidR="00504185" w:rsidRPr="00504185" w:rsidRDefault="00504185" w:rsidP="0050418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FF0000"/>
              </w:rPr>
            </w:pPr>
            <w:r w:rsidRPr="00504185">
              <w:rPr>
                <w:color w:val="FF0000"/>
              </w:rPr>
              <w:lastRenderedPageBreak/>
              <w:t>Постановка и решение проблемы:</w:t>
            </w:r>
          </w:p>
          <w:p w:rsidR="00504185" w:rsidRPr="00504185" w:rsidRDefault="00504185" w:rsidP="0050418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формулирование проблемы;</w:t>
            </w:r>
          </w:p>
          <w:p w:rsidR="00504185" w:rsidRPr="00504185" w:rsidRDefault="00504185" w:rsidP="0050418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самостоятельное создание способов решения проблем творческого и поискового характера.</w:t>
            </w:r>
          </w:p>
          <w:p w:rsidR="00504185" w:rsidRPr="00504185" w:rsidRDefault="00504185" w:rsidP="00504185">
            <w:pPr>
              <w:spacing w:after="200"/>
              <w:rPr>
                <w:b/>
                <w:bCs/>
                <w:color w:val="FF0000"/>
              </w:rPr>
            </w:pPr>
            <w:r w:rsidRPr="00504185">
              <w:rPr>
                <w:b/>
                <w:bCs/>
                <w:color w:val="FF0000"/>
              </w:rPr>
              <w:t>Коммуникативные УУД </w:t>
            </w:r>
          </w:p>
          <w:p w:rsidR="00504185" w:rsidRPr="00504185" w:rsidRDefault="00504185" w:rsidP="0050418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постановка вопросов – инициативное сотрудничество в поиске и сборе информации;</w:t>
            </w:r>
          </w:p>
          <w:p w:rsidR="00504185" w:rsidRPr="00504185" w:rsidRDefault="00504185" w:rsidP="0050418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управление поведением партнера – контроль, коррекция, оценка действий партнера;</w:t>
            </w:r>
          </w:p>
        </w:tc>
        <w:tc>
          <w:tcPr>
            <w:tcW w:w="1417" w:type="dxa"/>
          </w:tcPr>
          <w:p w:rsidR="00504185" w:rsidRPr="00504185" w:rsidRDefault="00504185" w:rsidP="00504185">
            <w:pPr>
              <w:rPr>
                <w:color w:val="FF0000"/>
              </w:rPr>
            </w:pPr>
            <w:r w:rsidRPr="00504185">
              <w:rPr>
                <w:color w:val="FF0000"/>
              </w:rPr>
              <w:lastRenderedPageBreak/>
              <w:t>10</w:t>
            </w:r>
          </w:p>
        </w:tc>
      </w:tr>
      <w:tr w:rsidR="00504185" w:rsidRPr="00504185" w:rsidTr="009B2DAE">
        <w:trPr>
          <w:trHeight w:val="252"/>
        </w:trPr>
        <w:tc>
          <w:tcPr>
            <w:tcW w:w="916" w:type="dxa"/>
          </w:tcPr>
          <w:p w:rsidR="00504185" w:rsidRPr="00504185" w:rsidRDefault="00504185" w:rsidP="00504185">
            <w:pPr>
              <w:rPr>
                <w:color w:val="FF0000"/>
              </w:rPr>
            </w:pPr>
            <w:r w:rsidRPr="00504185">
              <w:rPr>
                <w:color w:val="FF0000"/>
              </w:rPr>
              <w:lastRenderedPageBreak/>
              <w:t>3</w:t>
            </w:r>
          </w:p>
        </w:tc>
        <w:tc>
          <w:tcPr>
            <w:tcW w:w="2878" w:type="dxa"/>
          </w:tcPr>
          <w:p w:rsidR="00504185" w:rsidRPr="00504185" w:rsidRDefault="00504185" w:rsidP="00504185">
            <w:pPr>
              <w:rPr>
                <w:color w:val="FF0000"/>
              </w:rPr>
            </w:pPr>
            <w:r w:rsidRPr="00504185">
              <w:rPr>
                <w:rFonts w:eastAsiaTheme="minorHAnsi"/>
                <w:color w:val="FF0000"/>
                <w:lang w:eastAsia="en-US"/>
              </w:rPr>
              <w:t>Закономерности жизни на организменном уровне</w:t>
            </w:r>
          </w:p>
        </w:tc>
        <w:tc>
          <w:tcPr>
            <w:tcW w:w="10040" w:type="dxa"/>
          </w:tcPr>
          <w:p w:rsidR="00504185" w:rsidRPr="00504185" w:rsidRDefault="00504185" w:rsidP="00504185">
            <w:pPr>
              <w:spacing w:after="200"/>
              <w:rPr>
                <w:color w:val="FF0000"/>
              </w:rPr>
            </w:pPr>
            <w:r w:rsidRPr="00504185">
              <w:rPr>
                <w:b/>
                <w:bCs/>
                <w:color w:val="FF0000"/>
              </w:rPr>
              <w:t>Личностные УУД</w:t>
            </w:r>
            <w:r w:rsidRPr="00504185">
              <w:rPr>
                <w:color w:val="FF0000"/>
              </w:rPr>
              <w:t> </w:t>
            </w:r>
          </w:p>
          <w:p w:rsidR="00504185" w:rsidRPr="00504185" w:rsidRDefault="00504185" w:rsidP="0050418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самоопределение - личностное, профессиональное, жизненное самоопределение;</w:t>
            </w:r>
          </w:p>
          <w:p w:rsidR="00504185" w:rsidRPr="00504185" w:rsidRDefault="00504185" w:rsidP="0050418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proofErr w:type="spellStart"/>
            <w:r w:rsidRPr="00504185">
              <w:rPr>
                <w:color w:val="FF0000"/>
              </w:rPr>
              <w:t>смыслообразование</w:t>
            </w:r>
            <w:proofErr w:type="spellEnd"/>
            <w:r w:rsidRPr="00504185">
              <w:rPr>
                <w:color w:val="FF0000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      </w:r>
          </w:p>
          <w:p w:rsidR="00504185" w:rsidRPr="00504185" w:rsidRDefault="00504185" w:rsidP="0050418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  <w:p w:rsidR="00504185" w:rsidRPr="00504185" w:rsidRDefault="00504185" w:rsidP="00504185">
            <w:pPr>
              <w:spacing w:after="200"/>
              <w:rPr>
                <w:color w:val="FF0000"/>
              </w:rPr>
            </w:pPr>
            <w:r w:rsidRPr="00504185">
              <w:rPr>
                <w:b/>
                <w:bCs/>
                <w:color w:val="FF0000"/>
              </w:rPr>
              <w:t>Регулятивные УУД</w:t>
            </w:r>
            <w:r w:rsidRPr="00504185">
              <w:rPr>
                <w:color w:val="FF0000"/>
              </w:rPr>
              <w:t> </w:t>
            </w:r>
          </w:p>
          <w:p w:rsidR="00504185" w:rsidRPr="00504185" w:rsidRDefault="00504185" w:rsidP="0050418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целеполагание -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504185" w:rsidRPr="00504185" w:rsidRDefault="00504185" w:rsidP="0050418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прогнозирование – предвосхищение результата и уровня усвоения; его временных характеристик;</w:t>
            </w:r>
          </w:p>
          <w:p w:rsidR="00504185" w:rsidRPr="00504185" w:rsidRDefault="00504185" w:rsidP="0050418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 xml:space="preserve">коррекция – внесение необходимых дополнений и корректив в </w:t>
            </w:r>
            <w:proofErr w:type="gramStart"/>
            <w:r w:rsidRPr="00504185">
              <w:rPr>
                <w:color w:val="FF0000"/>
              </w:rPr>
              <w:t>план</w:t>
            </w:r>
            <w:proofErr w:type="gramEnd"/>
            <w:r w:rsidRPr="00504185">
              <w:rPr>
                <w:color w:val="FF0000"/>
              </w:rPr>
              <w:t xml:space="preserve"> и способ действия в случае расхождения ожидаемого результата действия и его реального продукта;</w:t>
            </w:r>
          </w:p>
          <w:p w:rsidR="00504185" w:rsidRPr="00504185" w:rsidRDefault="00504185" w:rsidP="0050418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proofErr w:type="spellStart"/>
            <w:r w:rsidRPr="00504185">
              <w:rPr>
                <w:color w:val="FF0000"/>
              </w:rPr>
              <w:t>саморегуляция</w:t>
            </w:r>
            <w:proofErr w:type="spellEnd"/>
            <w:r w:rsidRPr="00504185">
              <w:rPr>
                <w:color w:val="FF0000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</w:t>
            </w:r>
            <w:r w:rsidRPr="00504185">
              <w:rPr>
                <w:color w:val="FF0000"/>
              </w:rPr>
              <w:lastRenderedPageBreak/>
              <w:t>препятствий.</w:t>
            </w:r>
          </w:p>
          <w:p w:rsidR="00504185" w:rsidRPr="00504185" w:rsidRDefault="00504185" w:rsidP="00504185">
            <w:pPr>
              <w:spacing w:after="200"/>
              <w:rPr>
                <w:color w:val="FF0000"/>
              </w:rPr>
            </w:pPr>
            <w:r w:rsidRPr="00504185">
              <w:rPr>
                <w:b/>
                <w:bCs/>
                <w:color w:val="FF0000"/>
              </w:rPr>
              <w:t>Познавательные УУД</w:t>
            </w:r>
            <w:r w:rsidRPr="00504185">
              <w:rPr>
                <w:color w:val="FF0000"/>
              </w:rPr>
              <w:t> </w:t>
            </w:r>
          </w:p>
          <w:p w:rsidR="00504185" w:rsidRPr="00504185" w:rsidRDefault="00504185" w:rsidP="0050418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FF0000"/>
              </w:rPr>
            </w:pPr>
            <w:proofErr w:type="spellStart"/>
            <w:r w:rsidRPr="00504185">
              <w:rPr>
                <w:color w:val="FF0000"/>
              </w:rPr>
              <w:t>Общеучебные</w:t>
            </w:r>
            <w:proofErr w:type="spellEnd"/>
            <w:r w:rsidRPr="00504185">
              <w:rPr>
                <w:color w:val="FF0000"/>
              </w:rPr>
              <w:t xml:space="preserve"> универсальные действия:</w:t>
            </w:r>
          </w:p>
          <w:p w:rsidR="00504185" w:rsidRPr="00504185" w:rsidRDefault="00504185" w:rsidP="0050418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самостоятельное выделение и формулирование познавательной цели;</w:t>
            </w:r>
          </w:p>
          <w:p w:rsidR="00504185" w:rsidRPr="00504185" w:rsidRDefault="00504185" w:rsidP="0050418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504185" w:rsidRPr="00504185" w:rsidRDefault="00504185" w:rsidP="0050418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FF0000"/>
              </w:rPr>
            </w:pPr>
            <w:r w:rsidRPr="00504185">
              <w:rPr>
                <w:color w:val="FF0000"/>
              </w:rPr>
              <w:t>Логические универсальные действия:</w:t>
            </w:r>
          </w:p>
          <w:p w:rsidR="00504185" w:rsidRPr="00504185" w:rsidRDefault="00504185" w:rsidP="0050418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анализ;</w:t>
            </w:r>
          </w:p>
          <w:p w:rsidR="00504185" w:rsidRPr="00504185" w:rsidRDefault="00504185" w:rsidP="0050418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синтез;</w:t>
            </w:r>
          </w:p>
          <w:p w:rsidR="00504185" w:rsidRPr="00504185" w:rsidRDefault="00504185" w:rsidP="0050418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сравнение, классификация объектов по выделенным признакам;</w:t>
            </w:r>
          </w:p>
          <w:p w:rsidR="00504185" w:rsidRPr="00504185" w:rsidRDefault="00504185" w:rsidP="0050418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подведение под понятие, выведение следствий;</w:t>
            </w:r>
          </w:p>
          <w:p w:rsidR="00504185" w:rsidRPr="00504185" w:rsidRDefault="00504185" w:rsidP="0050418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установление причинно-следственных связей;</w:t>
            </w:r>
          </w:p>
          <w:p w:rsidR="00504185" w:rsidRPr="00504185" w:rsidRDefault="00504185" w:rsidP="0050418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построение логической цепи рассуждений;</w:t>
            </w:r>
          </w:p>
          <w:p w:rsidR="00504185" w:rsidRPr="00504185" w:rsidRDefault="00504185" w:rsidP="0050418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доказательство;</w:t>
            </w:r>
          </w:p>
          <w:p w:rsidR="00504185" w:rsidRPr="00504185" w:rsidRDefault="00504185" w:rsidP="0050418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выдвижение гипотез и их обоснование.</w:t>
            </w:r>
          </w:p>
          <w:p w:rsidR="00504185" w:rsidRPr="00504185" w:rsidRDefault="00504185" w:rsidP="0050418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FF0000"/>
              </w:rPr>
            </w:pPr>
            <w:r w:rsidRPr="00504185">
              <w:rPr>
                <w:color w:val="FF0000"/>
              </w:rPr>
              <w:t>Постановка и решение проблемы:</w:t>
            </w:r>
          </w:p>
          <w:p w:rsidR="00504185" w:rsidRPr="00504185" w:rsidRDefault="00504185" w:rsidP="0050418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формулирование проблемы;</w:t>
            </w:r>
          </w:p>
          <w:p w:rsidR="00504185" w:rsidRPr="00504185" w:rsidRDefault="00504185" w:rsidP="0050418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самостоятельное создание способов решения проблем творческого и поискового характера.</w:t>
            </w:r>
          </w:p>
          <w:p w:rsidR="00504185" w:rsidRPr="00504185" w:rsidRDefault="00504185" w:rsidP="00504185">
            <w:pPr>
              <w:spacing w:after="200"/>
              <w:rPr>
                <w:b/>
                <w:bCs/>
                <w:color w:val="FF0000"/>
              </w:rPr>
            </w:pPr>
            <w:r w:rsidRPr="00504185">
              <w:rPr>
                <w:b/>
                <w:bCs/>
                <w:color w:val="FF0000"/>
              </w:rPr>
              <w:t>Коммуникативные УУД </w:t>
            </w:r>
          </w:p>
          <w:p w:rsidR="00504185" w:rsidRPr="00504185" w:rsidRDefault="00504185" w:rsidP="0050418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504185" w:rsidRPr="00504185" w:rsidRDefault="00504185" w:rsidP="0050418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 xml:space="preserve"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</w:t>
            </w:r>
            <w:r w:rsidRPr="00504185">
              <w:rPr>
                <w:color w:val="FF0000"/>
              </w:rPr>
              <w:lastRenderedPageBreak/>
              <w:t>формами речи в соответствии с грамматическими и синтаксическими нормами родного языка.</w:t>
            </w:r>
          </w:p>
        </w:tc>
        <w:tc>
          <w:tcPr>
            <w:tcW w:w="1417" w:type="dxa"/>
          </w:tcPr>
          <w:p w:rsidR="00504185" w:rsidRPr="00504185" w:rsidRDefault="00504185" w:rsidP="00504185">
            <w:pPr>
              <w:rPr>
                <w:color w:val="FF0000"/>
              </w:rPr>
            </w:pPr>
            <w:r w:rsidRPr="00504185">
              <w:rPr>
                <w:color w:val="FF0000"/>
              </w:rPr>
              <w:lastRenderedPageBreak/>
              <w:t>17</w:t>
            </w:r>
          </w:p>
        </w:tc>
      </w:tr>
      <w:tr w:rsidR="00504185" w:rsidRPr="00504185" w:rsidTr="009B2DAE">
        <w:trPr>
          <w:trHeight w:val="252"/>
        </w:trPr>
        <w:tc>
          <w:tcPr>
            <w:tcW w:w="916" w:type="dxa"/>
          </w:tcPr>
          <w:p w:rsidR="00504185" w:rsidRPr="00504185" w:rsidRDefault="00504185" w:rsidP="00504185">
            <w:pPr>
              <w:rPr>
                <w:color w:val="FF0000"/>
              </w:rPr>
            </w:pPr>
            <w:r w:rsidRPr="00504185">
              <w:rPr>
                <w:color w:val="FF0000"/>
              </w:rPr>
              <w:lastRenderedPageBreak/>
              <w:t>4</w:t>
            </w:r>
          </w:p>
        </w:tc>
        <w:tc>
          <w:tcPr>
            <w:tcW w:w="2878" w:type="dxa"/>
          </w:tcPr>
          <w:p w:rsidR="00504185" w:rsidRPr="00504185" w:rsidRDefault="00504185" w:rsidP="00504185">
            <w:pPr>
              <w:rPr>
                <w:color w:val="FF0000"/>
              </w:rPr>
            </w:pPr>
            <w:r w:rsidRPr="00504185">
              <w:rPr>
                <w:rFonts w:eastAsiaTheme="minorHAnsi"/>
                <w:color w:val="FF0000"/>
                <w:lang w:eastAsia="en-US"/>
              </w:rPr>
              <w:t>Закономерности происхождения и развития жизни на Земле</w:t>
            </w:r>
          </w:p>
        </w:tc>
        <w:tc>
          <w:tcPr>
            <w:tcW w:w="10040" w:type="dxa"/>
          </w:tcPr>
          <w:p w:rsidR="00504185" w:rsidRPr="00504185" w:rsidRDefault="00504185" w:rsidP="00504185">
            <w:pPr>
              <w:spacing w:after="200"/>
              <w:rPr>
                <w:color w:val="FF0000"/>
              </w:rPr>
            </w:pPr>
            <w:r w:rsidRPr="00504185">
              <w:rPr>
                <w:b/>
                <w:bCs/>
                <w:color w:val="FF0000"/>
              </w:rPr>
              <w:t>Личностные УУД</w:t>
            </w:r>
            <w:r w:rsidRPr="00504185">
              <w:rPr>
                <w:color w:val="FF0000"/>
              </w:rPr>
              <w:t> </w:t>
            </w:r>
          </w:p>
          <w:p w:rsidR="00504185" w:rsidRPr="00504185" w:rsidRDefault="00504185" w:rsidP="0050418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самоопределение - личностное, профессиональное, жизненное самоопределение;</w:t>
            </w:r>
          </w:p>
          <w:p w:rsidR="00504185" w:rsidRPr="00504185" w:rsidRDefault="00504185" w:rsidP="0050418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proofErr w:type="spellStart"/>
            <w:r w:rsidRPr="00504185">
              <w:rPr>
                <w:color w:val="FF0000"/>
              </w:rPr>
              <w:t>смыслообразование</w:t>
            </w:r>
            <w:proofErr w:type="spellEnd"/>
            <w:r w:rsidRPr="00504185">
              <w:rPr>
                <w:color w:val="FF0000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      </w:r>
          </w:p>
          <w:p w:rsidR="00504185" w:rsidRPr="00504185" w:rsidRDefault="00504185" w:rsidP="0050418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  <w:p w:rsidR="00504185" w:rsidRPr="00504185" w:rsidRDefault="00504185" w:rsidP="00504185">
            <w:pPr>
              <w:spacing w:after="200"/>
              <w:rPr>
                <w:color w:val="FF0000"/>
              </w:rPr>
            </w:pPr>
            <w:r w:rsidRPr="00504185">
              <w:rPr>
                <w:b/>
                <w:bCs/>
                <w:color w:val="FF0000"/>
              </w:rPr>
              <w:t>Регулятивные УУД</w:t>
            </w:r>
            <w:r w:rsidRPr="00504185">
              <w:rPr>
                <w:color w:val="FF0000"/>
              </w:rPr>
              <w:t> </w:t>
            </w:r>
          </w:p>
          <w:p w:rsidR="00504185" w:rsidRPr="00504185" w:rsidRDefault="00504185" w:rsidP="0050418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целеполагание -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504185" w:rsidRPr="00504185" w:rsidRDefault="00504185" w:rsidP="0050418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прогнозирование – предвосхищение результата и уровня усвоения; его временных характеристик;</w:t>
            </w:r>
          </w:p>
          <w:p w:rsidR="00504185" w:rsidRPr="00504185" w:rsidRDefault="00504185" w:rsidP="0050418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оценка – выделение и осознание учащимся того, что уже усвоено и что еще подлежит усвоению, оценивание качества и уровня усвоения;</w:t>
            </w:r>
          </w:p>
          <w:p w:rsidR="00504185" w:rsidRPr="00504185" w:rsidRDefault="00504185" w:rsidP="0050418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proofErr w:type="spellStart"/>
            <w:r w:rsidRPr="00504185">
              <w:rPr>
                <w:color w:val="FF0000"/>
              </w:rPr>
              <w:t>саморегуляция</w:t>
            </w:r>
            <w:proofErr w:type="spellEnd"/>
            <w:r w:rsidRPr="00504185">
              <w:rPr>
                <w:color w:val="FF0000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504185" w:rsidRPr="00504185" w:rsidRDefault="00504185" w:rsidP="00504185">
            <w:pPr>
              <w:spacing w:after="200"/>
              <w:rPr>
                <w:color w:val="FF0000"/>
              </w:rPr>
            </w:pPr>
            <w:r w:rsidRPr="00504185">
              <w:rPr>
                <w:b/>
                <w:bCs/>
                <w:color w:val="FF0000"/>
              </w:rPr>
              <w:t>Познавательные УУД</w:t>
            </w:r>
            <w:r w:rsidRPr="00504185">
              <w:rPr>
                <w:color w:val="FF0000"/>
              </w:rPr>
              <w:t> </w:t>
            </w:r>
          </w:p>
          <w:p w:rsidR="00504185" w:rsidRPr="00504185" w:rsidRDefault="00504185" w:rsidP="0050418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FF0000"/>
              </w:rPr>
            </w:pPr>
            <w:proofErr w:type="spellStart"/>
            <w:r w:rsidRPr="00504185">
              <w:rPr>
                <w:color w:val="FF0000"/>
              </w:rPr>
              <w:t>Общеучебные</w:t>
            </w:r>
            <w:proofErr w:type="spellEnd"/>
            <w:r w:rsidRPr="00504185">
              <w:rPr>
                <w:color w:val="FF0000"/>
              </w:rPr>
              <w:t xml:space="preserve"> универсальные действия:</w:t>
            </w:r>
          </w:p>
          <w:p w:rsidR="00504185" w:rsidRPr="00504185" w:rsidRDefault="00504185" w:rsidP="0050418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самостоятельное выделение и формулирование познавательной цели;</w:t>
            </w:r>
          </w:p>
          <w:p w:rsidR="00504185" w:rsidRPr="00504185" w:rsidRDefault="00504185" w:rsidP="0050418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 xml:space="preserve">поиск и выделение необходимой информации; применение методов информационного </w:t>
            </w:r>
            <w:r w:rsidRPr="00504185">
              <w:rPr>
                <w:color w:val="FF0000"/>
              </w:rPr>
              <w:lastRenderedPageBreak/>
              <w:t>поиска, в том числе с помощью компьютерных средств;</w:t>
            </w:r>
          </w:p>
          <w:p w:rsidR="00504185" w:rsidRPr="00504185" w:rsidRDefault="00504185" w:rsidP="0050418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структурирование знаний;</w:t>
            </w:r>
          </w:p>
          <w:p w:rsidR="00504185" w:rsidRPr="00504185" w:rsidRDefault="00504185" w:rsidP="0050418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выбор наиболее эффективных способов решения задач в зависимости от конкретных условий;</w:t>
            </w:r>
          </w:p>
          <w:p w:rsidR="00504185" w:rsidRPr="00504185" w:rsidRDefault="00504185" w:rsidP="0050418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504185" w:rsidRPr="00504185" w:rsidRDefault="00504185" w:rsidP="0050418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FF0000"/>
              </w:rPr>
            </w:pPr>
            <w:r w:rsidRPr="00504185">
              <w:rPr>
                <w:color w:val="FF0000"/>
              </w:rPr>
              <w:t>Логические универсальные действия:</w:t>
            </w:r>
          </w:p>
          <w:p w:rsidR="00504185" w:rsidRPr="00504185" w:rsidRDefault="00504185" w:rsidP="0050418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анализ;</w:t>
            </w:r>
          </w:p>
          <w:p w:rsidR="00504185" w:rsidRPr="00504185" w:rsidRDefault="00504185" w:rsidP="0050418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синтез;</w:t>
            </w:r>
          </w:p>
          <w:p w:rsidR="00504185" w:rsidRPr="00504185" w:rsidRDefault="00504185" w:rsidP="0050418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сравнение, классификация объектов по выделенным признакам;</w:t>
            </w:r>
          </w:p>
          <w:p w:rsidR="00504185" w:rsidRPr="00504185" w:rsidRDefault="00504185" w:rsidP="0050418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выдвижение гипотез и их обоснование.</w:t>
            </w:r>
          </w:p>
          <w:p w:rsidR="00504185" w:rsidRPr="00504185" w:rsidRDefault="00504185" w:rsidP="00504185">
            <w:pPr>
              <w:spacing w:after="200"/>
              <w:rPr>
                <w:b/>
                <w:bCs/>
                <w:color w:val="FF0000"/>
              </w:rPr>
            </w:pPr>
            <w:r w:rsidRPr="00504185">
              <w:rPr>
                <w:b/>
                <w:bCs/>
                <w:color w:val="FF0000"/>
              </w:rPr>
              <w:t>Коммуникативные УУД </w:t>
            </w:r>
          </w:p>
          <w:p w:rsidR="00504185" w:rsidRPr="00504185" w:rsidRDefault="00504185" w:rsidP="0050418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постановка вопросов – инициативное сотрудничество в поиске и сборе информации;</w:t>
            </w:r>
          </w:p>
          <w:p w:rsidR="00504185" w:rsidRPr="00504185" w:rsidRDefault="00504185" w:rsidP="0050418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417" w:type="dxa"/>
          </w:tcPr>
          <w:p w:rsidR="00504185" w:rsidRPr="00504185" w:rsidRDefault="00504185" w:rsidP="00504185">
            <w:pPr>
              <w:rPr>
                <w:color w:val="FF0000"/>
              </w:rPr>
            </w:pPr>
            <w:r w:rsidRPr="00504185">
              <w:rPr>
                <w:color w:val="FF0000"/>
              </w:rPr>
              <w:lastRenderedPageBreak/>
              <w:t>20</w:t>
            </w:r>
          </w:p>
        </w:tc>
      </w:tr>
      <w:tr w:rsidR="00504185" w:rsidRPr="00504185" w:rsidTr="009B2DAE">
        <w:trPr>
          <w:trHeight w:val="235"/>
        </w:trPr>
        <w:tc>
          <w:tcPr>
            <w:tcW w:w="916" w:type="dxa"/>
          </w:tcPr>
          <w:p w:rsidR="00504185" w:rsidRPr="00504185" w:rsidRDefault="00504185" w:rsidP="00504185">
            <w:pPr>
              <w:rPr>
                <w:color w:val="FF0000"/>
              </w:rPr>
            </w:pPr>
            <w:r w:rsidRPr="00504185">
              <w:rPr>
                <w:color w:val="FF0000"/>
              </w:rPr>
              <w:lastRenderedPageBreak/>
              <w:t>5</w:t>
            </w:r>
          </w:p>
        </w:tc>
        <w:tc>
          <w:tcPr>
            <w:tcW w:w="2878" w:type="dxa"/>
          </w:tcPr>
          <w:p w:rsidR="00504185" w:rsidRPr="00504185" w:rsidRDefault="00504185" w:rsidP="00504185">
            <w:pPr>
              <w:rPr>
                <w:color w:val="FF0000"/>
              </w:rPr>
            </w:pPr>
            <w:r w:rsidRPr="00504185">
              <w:rPr>
                <w:rFonts w:eastAsiaTheme="minorHAnsi"/>
                <w:color w:val="FF0000"/>
                <w:lang w:eastAsia="en-US"/>
              </w:rPr>
              <w:t>Закономерности взаимоотношений организмов и среды</w:t>
            </w:r>
          </w:p>
        </w:tc>
        <w:tc>
          <w:tcPr>
            <w:tcW w:w="10040" w:type="dxa"/>
          </w:tcPr>
          <w:p w:rsidR="00504185" w:rsidRPr="00504185" w:rsidRDefault="00504185" w:rsidP="00504185">
            <w:pPr>
              <w:spacing w:after="200"/>
              <w:rPr>
                <w:color w:val="FF0000"/>
              </w:rPr>
            </w:pPr>
            <w:r w:rsidRPr="00504185">
              <w:rPr>
                <w:b/>
                <w:bCs/>
                <w:color w:val="FF0000"/>
              </w:rPr>
              <w:t>Личностные УУД</w:t>
            </w:r>
            <w:r w:rsidRPr="00504185">
              <w:rPr>
                <w:color w:val="FF0000"/>
              </w:rPr>
              <w:t> </w:t>
            </w:r>
          </w:p>
          <w:p w:rsidR="00504185" w:rsidRPr="00504185" w:rsidRDefault="00504185" w:rsidP="0050418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самоопределение - личностное, профессиональное, жизненное самоопределение;</w:t>
            </w:r>
          </w:p>
          <w:p w:rsidR="00504185" w:rsidRPr="00504185" w:rsidRDefault="00504185" w:rsidP="0050418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proofErr w:type="spellStart"/>
            <w:r w:rsidRPr="00504185">
              <w:rPr>
                <w:color w:val="FF0000"/>
              </w:rPr>
              <w:t>смыслообразование</w:t>
            </w:r>
            <w:proofErr w:type="spellEnd"/>
            <w:r w:rsidRPr="00504185">
              <w:rPr>
                <w:color w:val="FF0000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      </w:r>
          </w:p>
          <w:p w:rsidR="00504185" w:rsidRPr="00504185" w:rsidRDefault="00504185" w:rsidP="0050418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 xml:space="preserve"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</w:t>
            </w:r>
            <w:r w:rsidRPr="00504185">
              <w:rPr>
                <w:color w:val="FF0000"/>
              </w:rPr>
              <w:lastRenderedPageBreak/>
              <w:t>социальных и личностных ценностей.</w:t>
            </w:r>
          </w:p>
          <w:p w:rsidR="00504185" w:rsidRPr="00504185" w:rsidRDefault="00504185" w:rsidP="00504185">
            <w:pPr>
              <w:spacing w:after="200"/>
              <w:rPr>
                <w:color w:val="FF0000"/>
              </w:rPr>
            </w:pPr>
            <w:r w:rsidRPr="00504185">
              <w:rPr>
                <w:b/>
                <w:bCs/>
                <w:color w:val="FF0000"/>
              </w:rPr>
              <w:t>Регулятивные УУД</w:t>
            </w:r>
            <w:r w:rsidRPr="00504185">
              <w:rPr>
                <w:color w:val="FF0000"/>
              </w:rPr>
              <w:t> </w:t>
            </w:r>
          </w:p>
          <w:p w:rsidR="00504185" w:rsidRPr="00504185" w:rsidRDefault="00504185" w:rsidP="0050418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прогнозирование – предвосхищение результата и уровня усвоения; его временных характеристик;</w:t>
            </w:r>
          </w:p>
          <w:p w:rsidR="00504185" w:rsidRPr="00504185" w:rsidRDefault="00504185" w:rsidP="0050418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 xml:space="preserve">коррекция – внесение необходимых дополнений и корректив в </w:t>
            </w:r>
            <w:proofErr w:type="gramStart"/>
            <w:r w:rsidRPr="00504185">
              <w:rPr>
                <w:color w:val="FF0000"/>
              </w:rPr>
              <w:t>план</w:t>
            </w:r>
            <w:proofErr w:type="gramEnd"/>
            <w:r w:rsidRPr="00504185">
              <w:rPr>
                <w:color w:val="FF0000"/>
              </w:rPr>
              <w:t xml:space="preserve"> и способ действия в случае расхождения ожидаемого результата действия и его реального продукта;</w:t>
            </w:r>
          </w:p>
          <w:p w:rsidR="00504185" w:rsidRPr="00504185" w:rsidRDefault="00504185" w:rsidP="0050418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proofErr w:type="spellStart"/>
            <w:r w:rsidRPr="00504185">
              <w:rPr>
                <w:color w:val="FF0000"/>
              </w:rPr>
              <w:t>саморегуляция</w:t>
            </w:r>
            <w:proofErr w:type="spellEnd"/>
            <w:r w:rsidRPr="00504185">
              <w:rPr>
                <w:color w:val="FF0000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504185" w:rsidRPr="00504185" w:rsidRDefault="00504185" w:rsidP="00504185">
            <w:pPr>
              <w:spacing w:after="200"/>
              <w:rPr>
                <w:color w:val="FF0000"/>
              </w:rPr>
            </w:pPr>
            <w:r w:rsidRPr="00504185">
              <w:rPr>
                <w:b/>
                <w:bCs/>
                <w:color w:val="FF0000"/>
              </w:rPr>
              <w:t>Познавательные УУД</w:t>
            </w:r>
            <w:r w:rsidRPr="00504185">
              <w:rPr>
                <w:color w:val="FF0000"/>
              </w:rPr>
              <w:t> </w:t>
            </w:r>
          </w:p>
          <w:p w:rsidR="00504185" w:rsidRPr="00504185" w:rsidRDefault="00504185" w:rsidP="0050418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FF0000"/>
              </w:rPr>
            </w:pPr>
            <w:proofErr w:type="spellStart"/>
            <w:r w:rsidRPr="00504185">
              <w:rPr>
                <w:color w:val="FF0000"/>
              </w:rPr>
              <w:t>Общеучебные</w:t>
            </w:r>
            <w:proofErr w:type="spellEnd"/>
            <w:r w:rsidRPr="00504185">
              <w:rPr>
                <w:color w:val="FF0000"/>
              </w:rPr>
              <w:t xml:space="preserve"> универсальные действия:</w:t>
            </w:r>
          </w:p>
          <w:p w:rsidR="00504185" w:rsidRPr="00504185" w:rsidRDefault="00504185" w:rsidP="0050418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самостоятельное выделение и формулирование познавательной цели;</w:t>
            </w:r>
          </w:p>
          <w:p w:rsidR="00504185" w:rsidRPr="00504185" w:rsidRDefault="00504185" w:rsidP="0050418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504185" w:rsidRPr="00504185" w:rsidRDefault="00504185" w:rsidP="0050418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осознанное и произвольное построение речевого высказывания в устной и письменной форме;</w:t>
            </w:r>
          </w:p>
          <w:p w:rsidR="00504185" w:rsidRPr="00504185" w:rsidRDefault="00504185" w:rsidP="0050418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FF0000"/>
              </w:rPr>
            </w:pPr>
            <w:r w:rsidRPr="00504185">
              <w:rPr>
                <w:color w:val="FF0000"/>
              </w:rPr>
              <w:t>Логические универсальные действия:</w:t>
            </w:r>
          </w:p>
          <w:p w:rsidR="00504185" w:rsidRPr="00504185" w:rsidRDefault="00504185" w:rsidP="0050418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сравнение, классификация объектов по выделенным признакам;</w:t>
            </w:r>
          </w:p>
          <w:p w:rsidR="00504185" w:rsidRPr="00504185" w:rsidRDefault="00504185" w:rsidP="0050418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подведение под понятие, выведение следствий;</w:t>
            </w:r>
          </w:p>
          <w:p w:rsidR="00504185" w:rsidRPr="00504185" w:rsidRDefault="00504185" w:rsidP="0050418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установление причинно-следственных связей;</w:t>
            </w:r>
          </w:p>
          <w:p w:rsidR="00504185" w:rsidRPr="00504185" w:rsidRDefault="00504185" w:rsidP="0050418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построение логической цепи рассуждений;</w:t>
            </w:r>
          </w:p>
          <w:p w:rsidR="00504185" w:rsidRPr="00504185" w:rsidRDefault="00504185" w:rsidP="0050418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FF0000"/>
              </w:rPr>
            </w:pPr>
            <w:r w:rsidRPr="00504185">
              <w:rPr>
                <w:color w:val="FF0000"/>
              </w:rPr>
              <w:t>Постановка и решение проблемы:</w:t>
            </w:r>
          </w:p>
          <w:p w:rsidR="00504185" w:rsidRPr="00504185" w:rsidRDefault="00504185" w:rsidP="0050418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формулирование проблемы;</w:t>
            </w:r>
          </w:p>
          <w:p w:rsidR="00504185" w:rsidRPr="00504185" w:rsidRDefault="00504185" w:rsidP="0050418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 xml:space="preserve">самостоятельное создание способов решения проблем творческого и поискового </w:t>
            </w:r>
            <w:r w:rsidRPr="00504185">
              <w:rPr>
                <w:color w:val="FF0000"/>
              </w:rPr>
              <w:lastRenderedPageBreak/>
              <w:t>характера.</w:t>
            </w:r>
          </w:p>
          <w:p w:rsidR="00504185" w:rsidRPr="00504185" w:rsidRDefault="00504185" w:rsidP="00504185">
            <w:pPr>
              <w:spacing w:after="200"/>
              <w:rPr>
                <w:b/>
                <w:bCs/>
                <w:color w:val="FF0000"/>
              </w:rPr>
            </w:pPr>
            <w:r w:rsidRPr="00504185">
              <w:rPr>
                <w:b/>
                <w:bCs/>
                <w:color w:val="FF0000"/>
              </w:rPr>
              <w:t>Коммуникативные УУД </w:t>
            </w:r>
          </w:p>
          <w:p w:rsidR="00504185" w:rsidRPr="00504185" w:rsidRDefault="00504185" w:rsidP="0050418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504185" w:rsidRPr="00504185" w:rsidRDefault="00504185" w:rsidP="0050418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      </w:r>
          </w:p>
          <w:p w:rsidR="00504185" w:rsidRPr="00504185" w:rsidRDefault="00504185" w:rsidP="0050418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 w:right="150"/>
              <w:rPr>
                <w:color w:val="FF0000"/>
              </w:rPr>
            </w:pPr>
            <w:r w:rsidRPr="00504185">
              <w:rPr>
                <w:color w:val="FF0000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417" w:type="dxa"/>
          </w:tcPr>
          <w:p w:rsidR="00504185" w:rsidRPr="00504185" w:rsidRDefault="00504185" w:rsidP="00504185">
            <w:pPr>
              <w:rPr>
                <w:color w:val="FF0000"/>
              </w:rPr>
            </w:pPr>
            <w:r w:rsidRPr="00504185">
              <w:rPr>
                <w:color w:val="FF0000"/>
              </w:rPr>
              <w:lastRenderedPageBreak/>
              <w:t>15</w:t>
            </w:r>
          </w:p>
        </w:tc>
      </w:tr>
      <w:tr w:rsidR="00504185" w:rsidRPr="00504185" w:rsidTr="009B2DAE">
        <w:trPr>
          <w:trHeight w:val="252"/>
        </w:trPr>
        <w:tc>
          <w:tcPr>
            <w:tcW w:w="916" w:type="dxa"/>
          </w:tcPr>
          <w:p w:rsidR="00504185" w:rsidRPr="00504185" w:rsidRDefault="00504185" w:rsidP="00504185">
            <w:pPr>
              <w:rPr>
                <w:color w:val="FF0000"/>
              </w:rPr>
            </w:pPr>
            <w:r w:rsidRPr="00504185">
              <w:rPr>
                <w:color w:val="FF0000"/>
              </w:rPr>
              <w:lastRenderedPageBreak/>
              <w:t>6</w:t>
            </w:r>
          </w:p>
        </w:tc>
        <w:tc>
          <w:tcPr>
            <w:tcW w:w="2878" w:type="dxa"/>
          </w:tcPr>
          <w:p w:rsidR="00504185" w:rsidRPr="00504185" w:rsidRDefault="00504185" w:rsidP="00504185">
            <w:pPr>
              <w:rPr>
                <w:color w:val="FF0000"/>
              </w:rPr>
            </w:pPr>
            <w:r w:rsidRPr="00504185">
              <w:rPr>
                <w:color w:val="FF0000"/>
              </w:rPr>
              <w:t>Заключение</w:t>
            </w:r>
          </w:p>
        </w:tc>
        <w:tc>
          <w:tcPr>
            <w:tcW w:w="10040" w:type="dxa"/>
          </w:tcPr>
          <w:p w:rsidR="00504185" w:rsidRPr="00504185" w:rsidRDefault="00504185" w:rsidP="0050418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504185" w:rsidRPr="00504185" w:rsidRDefault="00504185" w:rsidP="00504185">
            <w:pPr>
              <w:rPr>
                <w:color w:val="FF0000"/>
              </w:rPr>
            </w:pPr>
            <w:r w:rsidRPr="00504185">
              <w:rPr>
                <w:color w:val="FF0000"/>
              </w:rPr>
              <w:t>1</w:t>
            </w:r>
          </w:p>
        </w:tc>
      </w:tr>
      <w:tr w:rsidR="00504185" w:rsidRPr="00504185" w:rsidTr="009B2DAE">
        <w:trPr>
          <w:trHeight w:val="252"/>
        </w:trPr>
        <w:tc>
          <w:tcPr>
            <w:tcW w:w="916" w:type="dxa"/>
          </w:tcPr>
          <w:p w:rsidR="00504185" w:rsidRPr="00504185" w:rsidRDefault="00504185" w:rsidP="00504185">
            <w:pPr>
              <w:rPr>
                <w:color w:val="FF0000"/>
              </w:rPr>
            </w:pPr>
          </w:p>
        </w:tc>
        <w:tc>
          <w:tcPr>
            <w:tcW w:w="2878" w:type="dxa"/>
          </w:tcPr>
          <w:p w:rsidR="00504185" w:rsidRPr="00504185" w:rsidRDefault="00504185" w:rsidP="00504185">
            <w:pPr>
              <w:rPr>
                <w:color w:val="FF0000"/>
              </w:rPr>
            </w:pPr>
            <w:r w:rsidRPr="00504185">
              <w:rPr>
                <w:color w:val="FF0000"/>
              </w:rPr>
              <w:t>Итого</w:t>
            </w:r>
          </w:p>
        </w:tc>
        <w:tc>
          <w:tcPr>
            <w:tcW w:w="10040" w:type="dxa"/>
          </w:tcPr>
          <w:p w:rsidR="00504185" w:rsidRPr="00504185" w:rsidRDefault="00504185" w:rsidP="0050418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504185" w:rsidRPr="00504185" w:rsidRDefault="00504185" w:rsidP="00504185">
            <w:pPr>
              <w:rPr>
                <w:color w:val="FF0000"/>
              </w:rPr>
            </w:pPr>
            <w:r w:rsidRPr="00504185">
              <w:rPr>
                <w:color w:val="FF0000"/>
              </w:rPr>
              <w:t>68</w:t>
            </w:r>
          </w:p>
        </w:tc>
      </w:tr>
    </w:tbl>
    <w:p w:rsidR="00504185" w:rsidRPr="00504185" w:rsidRDefault="00504185" w:rsidP="00504185"/>
    <w:p w:rsidR="00504185" w:rsidRPr="00504185" w:rsidRDefault="00504185" w:rsidP="00504185">
      <w:pPr>
        <w:spacing w:before="150" w:after="150"/>
        <w:ind w:left="300" w:right="300"/>
        <w:jc w:val="center"/>
        <w:rPr>
          <w:b/>
          <w:color w:val="000000"/>
          <w:sz w:val="28"/>
          <w:szCs w:val="28"/>
        </w:rPr>
      </w:pPr>
      <w:r w:rsidRPr="00504185">
        <w:rPr>
          <w:b/>
          <w:color w:val="000000"/>
          <w:sz w:val="28"/>
          <w:szCs w:val="28"/>
        </w:rPr>
        <w:t xml:space="preserve"> </w:t>
      </w:r>
    </w:p>
    <w:p w:rsidR="00504185" w:rsidRPr="00504185" w:rsidRDefault="00504185" w:rsidP="00504185">
      <w:pPr>
        <w:jc w:val="center"/>
      </w:pPr>
    </w:p>
    <w:sectPr w:rsidR="00504185" w:rsidRPr="00504185" w:rsidSect="005041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C0E"/>
    <w:multiLevelType w:val="hybridMultilevel"/>
    <w:tmpl w:val="AC66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C20AF"/>
    <w:multiLevelType w:val="multilevel"/>
    <w:tmpl w:val="43FC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A75FB"/>
    <w:multiLevelType w:val="multilevel"/>
    <w:tmpl w:val="D3B8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F2406"/>
    <w:multiLevelType w:val="multilevel"/>
    <w:tmpl w:val="796C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B41B0"/>
    <w:multiLevelType w:val="multilevel"/>
    <w:tmpl w:val="91F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054A1"/>
    <w:multiLevelType w:val="multilevel"/>
    <w:tmpl w:val="D6F8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0D5EAF"/>
    <w:multiLevelType w:val="multilevel"/>
    <w:tmpl w:val="6C7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85"/>
    <w:rsid w:val="004E5842"/>
    <w:rsid w:val="00504185"/>
    <w:rsid w:val="00865B82"/>
    <w:rsid w:val="00A0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A002DE"/>
    <w:pPr>
      <w:spacing w:before="100" w:beforeAutospacing="1" w:after="100" w:afterAutospacing="1"/>
    </w:pPr>
  </w:style>
  <w:style w:type="character" w:customStyle="1" w:styleId="c3">
    <w:name w:val="c3"/>
    <w:basedOn w:val="a0"/>
    <w:rsid w:val="00A0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A002DE"/>
    <w:pPr>
      <w:spacing w:before="100" w:beforeAutospacing="1" w:after="100" w:afterAutospacing="1"/>
    </w:pPr>
  </w:style>
  <w:style w:type="character" w:customStyle="1" w:styleId="c3">
    <w:name w:val="c3"/>
    <w:basedOn w:val="a0"/>
    <w:rsid w:val="00A0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95A1-9BF0-4B32-BCEB-FB20B137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3276</Words>
  <Characters>18678</Characters>
  <Application>Microsoft Office Word</Application>
  <DocSecurity>0</DocSecurity>
  <Lines>155</Lines>
  <Paragraphs>43</Paragraphs>
  <ScaleCrop>false</ScaleCrop>
  <Company>HP</Company>
  <LinksUpToDate>false</LinksUpToDate>
  <CharactersWithSpaces>21911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2020-02-29T19:13:00Z</dcterms:created>
  <dcterms:modified xsi:type="dcterms:W3CDTF">2022-01-12T15:57:00Z</dcterms:modified>
</cp:coreProperties>
</file>